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559D" w14:textId="5BD39638" w:rsidR="00FC42E7" w:rsidRPr="00975A1C" w:rsidRDefault="006478E1" w:rsidP="00975A1C">
      <w:pPr>
        <w:spacing w:after="0" w:line="240" w:lineRule="auto"/>
        <w:rPr>
          <w:rFonts w:ascii="Axiforma Medium" w:hAnsi="Axiforma Medium"/>
          <w:b/>
          <w:sz w:val="32"/>
          <w:szCs w:val="32"/>
        </w:rPr>
      </w:pPr>
      <w:r w:rsidRPr="00975A1C">
        <w:rPr>
          <w:rFonts w:ascii="Axiforma Medium" w:hAnsi="Axiforma Medium"/>
          <w:b/>
          <w:bCs/>
          <w:sz w:val="32"/>
          <w:szCs w:val="32"/>
        </w:rPr>
        <w:t>BUNDANON</w:t>
      </w:r>
    </w:p>
    <w:p w14:paraId="1370B5CB" w14:textId="56AFD49A" w:rsidR="002A50D4" w:rsidRPr="001C6477" w:rsidRDefault="004313BE" w:rsidP="00975A1C">
      <w:pPr>
        <w:spacing w:after="0" w:line="240" w:lineRule="auto"/>
        <w:rPr>
          <w:rFonts w:ascii="Henriette" w:hAnsi="Henriette"/>
          <w:b/>
          <w:bCs/>
          <w:sz w:val="28"/>
          <w:szCs w:val="28"/>
        </w:rPr>
      </w:pPr>
      <w:r>
        <w:rPr>
          <w:rFonts w:ascii="Axiforma Medium" w:hAnsi="Axiforma Medium"/>
          <w:b/>
          <w:sz w:val="28"/>
          <w:szCs w:val="28"/>
        </w:rPr>
        <w:t xml:space="preserve">2027 </w:t>
      </w:r>
      <w:r w:rsidR="006242D4" w:rsidRPr="00975A1C">
        <w:rPr>
          <w:rFonts w:ascii="Axiforma Medium" w:hAnsi="Axiforma Medium"/>
          <w:b/>
          <w:sz w:val="28"/>
          <w:szCs w:val="28"/>
        </w:rPr>
        <w:t>Artist in Residence</w:t>
      </w:r>
      <w:r w:rsidR="006478E1">
        <w:rPr>
          <w:rFonts w:ascii="Axiforma Medium" w:hAnsi="Axiforma Medium"/>
          <w:b/>
          <w:bCs/>
          <w:sz w:val="28"/>
          <w:szCs w:val="28"/>
        </w:rPr>
        <w:t xml:space="preserve"> </w:t>
      </w:r>
      <w:r w:rsidR="00FE188A" w:rsidRPr="007A4436">
        <w:rPr>
          <w:rFonts w:ascii="Axiforma Medium" w:hAnsi="Axiforma Medium"/>
          <w:b/>
          <w:sz w:val="28"/>
          <w:szCs w:val="28"/>
        </w:rPr>
        <w:t>Guidelines</w:t>
      </w:r>
    </w:p>
    <w:p w14:paraId="11D8FBB6" w14:textId="77777777" w:rsidR="001C6477" w:rsidRDefault="001C6477" w:rsidP="002A50D4">
      <w:pPr>
        <w:rPr>
          <w:rFonts w:ascii="Henriette" w:hAnsi="Henriette"/>
          <w:b/>
          <w:bCs/>
        </w:rPr>
      </w:pPr>
    </w:p>
    <w:p w14:paraId="6166B4E9" w14:textId="0262580F" w:rsidR="002A50D4" w:rsidRPr="00262EA6" w:rsidRDefault="002A50D4" w:rsidP="002A50D4">
      <w:pPr>
        <w:rPr>
          <w:rFonts w:ascii="Henriette" w:hAnsi="Henriette"/>
          <w:b/>
          <w:bCs/>
          <w:u w:val="single"/>
        </w:rPr>
      </w:pPr>
      <w:r w:rsidRPr="00262EA6">
        <w:rPr>
          <w:rFonts w:ascii="Henriette" w:hAnsi="Henriette"/>
          <w:b/>
          <w:bCs/>
          <w:u w:val="single"/>
        </w:rPr>
        <w:t>Overview</w:t>
      </w:r>
    </w:p>
    <w:p w14:paraId="7B7A762E" w14:textId="7753C330" w:rsidR="002A50D4" w:rsidRPr="002A50D4" w:rsidRDefault="002A50D4" w:rsidP="002A50D4">
      <w:pPr>
        <w:rPr>
          <w:rFonts w:ascii="Henriette" w:hAnsi="Henriette"/>
        </w:rPr>
      </w:pPr>
      <w:r w:rsidRPr="002A50D4">
        <w:rPr>
          <w:rFonts w:ascii="Henriette" w:hAnsi="Henriette"/>
        </w:rPr>
        <w:t>The Artists in Residence program is open to artists and researchers from all creative disciplines, both domestic and international. Applications can be made by individuals, collaborative groups (2 or more people), or incorporated companies.</w:t>
      </w:r>
    </w:p>
    <w:p w14:paraId="2414C4B7" w14:textId="77777777" w:rsidR="002A50D4" w:rsidRPr="002A50D4" w:rsidRDefault="002A50D4" w:rsidP="002A50D4">
      <w:pPr>
        <w:rPr>
          <w:rFonts w:ascii="Henriette" w:hAnsi="Henriette"/>
        </w:rPr>
      </w:pPr>
      <w:r w:rsidRPr="002A50D4">
        <w:rPr>
          <w:rFonts w:ascii="Henriette" w:hAnsi="Henriette"/>
        </w:rPr>
        <w:t>We promote diversity and encourage First Nations artists, Culturally and Linguistically Diverse artists, artists living with disability and members of the LBGTQIA+ community to apply.</w:t>
      </w:r>
    </w:p>
    <w:p w14:paraId="4BCB59A6" w14:textId="431B58A7" w:rsidR="002A50D4" w:rsidRPr="002A50D4" w:rsidRDefault="002A50D4" w:rsidP="002A50D4">
      <w:pPr>
        <w:rPr>
          <w:rFonts w:ascii="Henriette" w:hAnsi="Henriette"/>
        </w:rPr>
      </w:pPr>
      <w:r w:rsidRPr="002A50D4">
        <w:rPr>
          <w:rFonts w:ascii="Henriette" w:hAnsi="Henriette"/>
        </w:rPr>
        <w:t>The program champion</w:t>
      </w:r>
      <w:r w:rsidR="00AF1536">
        <w:rPr>
          <w:rFonts w:ascii="Henriette" w:hAnsi="Henriette"/>
        </w:rPr>
        <w:t>s</w:t>
      </w:r>
      <w:r w:rsidRPr="002A50D4">
        <w:rPr>
          <w:rFonts w:ascii="Henriette" w:hAnsi="Henriette"/>
        </w:rPr>
        <w:t xml:space="preserve"> experimentation and welcomes proposals for new ideas and bold projects from diverse voices across all arts disciplines.</w:t>
      </w:r>
    </w:p>
    <w:p w14:paraId="686C524F" w14:textId="6FA50D18" w:rsidR="00AE7A99" w:rsidRDefault="00AF1536" w:rsidP="00A60D8C">
      <w:pPr>
        <w:rPr>
          <w:rFonts w:ascii="Henriette" w:hAnsi="Henriette"/>
        </w:rPr>
      </w:pPr>
      <w:r>
        <w:rPr>
          <w:rFonts w:ascii="Henriette" w:hAnsi="Henriette"/>
        </w:rPr>
        <w:t>Bundanon is</w:t>
      </w:r>
      <w:r w:rsidR="002A50D4" w:rsidRPr="002A50D4">
        <w:rPr>
          <w:rFonts w:ascii="Henriette" w:hAnsi="Henriette"/>
        </w:rPr>
        <w:t xml:space="preserve"> looking for proposals that present new ideas, explore form and direction and encourage deep diving into creative practice.</w:t>
      </w:r>
    </w:p>
    <w:p w14:paraId="214011A4" w14:textId="2DA70523" w:rsidR="00AA7849" w:rsidRPr="002A50D4" w:rsidRDefault="00AA7849" w:rsidP="00A60D8C">
      <w:pPr>
        <w:rPr>
          <w:rFonts w:ascii="Henriette" w:hAnsi="Henriette"/>
        </w:rPr>
      </w:pPr>
      <w:r w:rsidRPr="00AA7849">
        <w:rPr>
          <w:rFonts w:ascii="Henriette" w:hAnsi="Henriette"/>
          <w:lang w:val="en-US"/>
        </w:rPr>
        <w:t xml:space="preserve">This program suits </w:t>
      </w:r>
      <w:r w:rsidRPr="00AA7849">
        <w:rPr>
          <w:rFonts w:ascii="Henriette" w:hAnsi="Henriette"/>
          <w:b/>
          <w:bCs/>
          <w:lang w:val="en-US"/>
        </w:rPr>
        <w:t>self-directed artists</w:t>
      </w:r>
      <w:r w:rsidRPr="00AA7849">
        <w:rPr>
          <w:rFonts w:ascii="Henriette" w:hAnsi="Henriette"/>
          <w:lang w:val="en-US"/>
        </w:rPr>
        <w:t xml:space="preserve"> ready to experiment, take creative risks, and grow their practice.</w:t>
      </w:r>
    </w:p>
    <w:p w14:paraId="4D879B23" w14:textId="3014C2F5" w:rsidR="00FD3D7C" w:rsidRPr="00262EA6" w:rsidRDefault="00FD3D7C" w:rsidP="00A60D8C">
      <w:pPr>
        <w:rPr>
          <w:rFonts w:ascii="Henriette" w:eastAsia="Henriette" w:hAnsi="Henriette" w:cs="Henriette"/>
          <w:b/>
          <w:bCs/>
          <w:u w:val="single"/>
        </w:rPr>
      </w:pPr>
      <w:r w:rsidRPr="00262EA6">
        <w:rPr>
          <w:rFonts w:ascii="Henriette" w:eastAsia="Henriette" w:hAnsi="Henriette" w:cs="Henriette"/>
          <w:b/>
          <w:bCs/>
          <w:u w:val="single"/>
        </w:rPr>
        <w:t>Eligibility</w:t>
      </w:r>
    </w:p>
    <w:p w14:paraId="145CF78C" w14:textId="40523999" w:rsidR="00A60D8C" w:rsidRDefault="00AE5BAB" w:rsidP="00FD3D7C">
      <w:pPr>
        <w:ind w:firstLine="360"/>
        <w:rPr>
          <w:rFonts w:ascii="Henriette" w:eastAsia="Henriette" w:hAnsi="Henriette" w:cs="Henriette"/>
          <w:b/>
          <w:bCs/>
        </w:rPr>
      </w:pPr>
      <w:r>
        <w:rPr>
          <w:rFonts w:ascii="Henriette" w:eastAsia="Henriette" w:hAnsi="Henriette" w:cs="Henriette"/>
          <w:b/>
          <w:bCs/>
        </w:rPr>
        <w:t xml:space="preserve">Who </w:t>
      </w:r>
      <w:r w:rsidR="00A028E5">
        <w:rPr>
          <w:rFonts w:ascii="Henriette" w:eastAsia="Henriette" w:hAnsi="Henriette" w:cs="Henriette"/>
          <w:b/>
          <w:bCs/>
        </w:rPr>
        <w:t xml:space="preserve">can apply </w:t>
      </w:r>
    </w:p>
    <w:p w14:paraId="008FA273" w14:textId="0AA798BB" w:rsidR="006242D4" w:rsidRDefault="00A028E5" w:rsidP="00A60D8C">
      <w:pPr>
        <w:pStyle w:val="ListParagraph"/>
        <w:numPr>
          <w:ilvl w:val="0"/>
          <w:numId w:val="1"/>
        </w:numPr>
        <w:rPr>
          <w:rFonts w:ascii="Henriette" w:eastAsia="Henriette" w:hAnsi="Henriette" w:cs="Henriette"/>
        </w:rPr>
      </w:pPr>
      <w:r>
        <w:rPr>
          <w:rFonts w:ascii="Henriette" w:eastAsia="Henriette" w:hAnsi="Henriette" w:cs="Henriette"/>
        </w:rPr>
        <w:t>P</w:t>
      </w:r>
      <w:r w:rsidR="00A60D8C" w:rsidRPr="006242D4">
        <w:rPr>
          <w:rFonts w:ascii="Henriette" w:eastAsia="Henriette" w:hAnsi="Henriette" w:cs="Henriette"/>
        </w:rPr>
        <w:t>racticing/professional artist</w:t>
      </w:r>
      <w:r w:rsidR="004C589D">
        <w:rPr>
          <w:rFonts w:ascii="Henriette" w:eastAsia="Henriette" w:hAnsi="Henriette" w:cs="Henriette"/>
        </w:rPr>
        <w:t>s</w:t>
      </w:r>
      <w:r w:rsidR="00232580">
        <w:rPr>
          <w:rFonts w:ascii="Henriette" w:eastAsia="Henriette" w:hAnsi="Henriette" w:cs="Henriette"/>
        </w:rPr>
        <w:t xml:space="preserve"> across all disciplines</w:t>
      </w:r>
      <w:r w:rsidR="00592549">
        <w:rPr>
          <w:rFonts w:ascii="Henriette" w:eastAsia="Henriette" w:hAnsi="Henriette" w:cs="Henriette"/>
        </w:rPr>
        <w:t xml:space="preserve"> and career stages</w:t>
      </w:r>
      <w:r w:rsidR="00520C21">
        <w:rPr>
          <w:rFonts w:ascii="Henriette" w:eastAsia="Henriette" w:hAnsi="Henriette" w:cs="Henriette"/>
        </w:rPr>
        <w:t xml:space="preserve">, </w:t>
      </w:r>
      <w:r w:rsidR="003C6815">
        <w:rPr>
          <w:rFonts w:ascii="Henriette" w:eastAsia="Henriette" w:hAnsi="Henriette" w:cs="Henriette"/>
        </w:rPr>
        <w:t xml:space="preserve">and </w:t>
      </w:r>
      <w:r w:rsidR="00520C21">
        <w:rPr>
          <w:rFonts w:ascii="Henriette" w:eastAsia="Henriette" w:hAnsi="Henriette" w:cs="Henriette"/>
        </w:rPr>
        <w:t>cura</w:t>
      </w:r>
      <w:r w:rsidR="003C6815">
        <w:rPr>
          <w:rFonts w:ascii="Henriette" w:eastAsia="Henriette" w:hAnsi="Henriette" w:cs="Henriette"/>
        </w:rPr>
        <w:t>tor</w:t>
      </w:r>
      <w:r w:rsidR="004C589D">
        <w:rPr>
          <w:rFonts w:ascii="Henriette" w:eastAsia="Henriette" w:hAnsi="Henriette" w:cs="Henriette"/>
        </w:rPr>
        <w:t>s</w:t>
      </w:r>
      <w:r w:rsidR="003C6815">
        <w:rPr>
          <w:rFonts w:ascii="Henriette" w:eastAsia="Henriette" w:hAnsi="Henriette" w:cs="Henriette"/>
        </w:rPr>
        <w:t>/researcher</w:t>
      </w:r>
      <w:r w:rsidR="004C589D">
        <w:rPr>
          <w:rFonts w:ascii="Henriette" w:eastAsia="Henriette" w:hAnsi="Henriette" w:cs="Henriette"/>
        </w:rPr>
        <w:t>s</w:t>
      </w:r>
    </w:p>
    <w:p w14:paraId="5F3DE405" w14:textId="59E44CFA" w:rsidR="006242D4" w:rsidRDefault="002A50D4" w:rsidP="00A60D8C">
      <w:pPr>
        <w:pStyle w:val="ListParagraph"/>
        <w:numPr>
          <w:ilvl w:val="0"/>
          <w:numId w:val="1"/>
        </w:numPr>
        <w:rPr>
          <w:rFonts w:ascii="Henriette" w:eastAsia="Henriette" w:hAnsi="Henriette" w:cs="Henriette"/>
        </w:rPr>
      </w:pPr>
      <w:r>
        <w:rPr>
          <w:rFonts w:ascii="Henriette" w:eastAsia="Henriette" w:hAnsi="Henriette" w:cs="Henriette"/>
        </w:rPr>
        <w:t>A</w:t>
      </w:r>
      <w:r w:rsidR="00A60D8C" w:rsidRPr="006242D4">
        <w:rPr>
          <w:rFonts w:ascii="Henriette" w:eastAsia="Henriette" w:hAnsi="Henriette" w:cs="Henriette"/>
        </w:rPr>
        <w:t xml:space="preserve">ll artists involved in </w:t>
      </w:r>
      <w:r w:rsidR="00A028E5">
        <w:rPr>
          <w:rFonts w:ascii="Henriette" w:eastAsia="Henriette" w:hAnsi="Henriette" w:cs="Henriette"/>
        </w:rPr>
        <w:t xml:space="preserve">the </w:t>
      </w:r>
      <w:r w:rsidR="00A60D8C" w:rsidRPr="006242D4">
        <w:rPr>
          <w:rFonts w:ascii="Henriette" w:eastAsia="Henriette" w:hAnsi="Henriette" w:cs="Henriette"/>
        </w:rPr>
        <w:t xml:space="preserve">proposal </w:t>
      </w:r>
      <w:r w:rsidR="006242D4">
        <w:rPr>
          <w:rFonts w:ascii="Henriette" w:eastAsia="Henriette" w:hAnsi="Henriette" w:cs="Henriette"/>
        </w:rPr>
        <w:t xml:space="preserve">must be </w:t>
      </w:r>
      <w:r w:rsidR="00A60D8C" w:rsidRPr="006242D4">
        <w:rPr>
          <w:rFonts w:ascii="Henriette" w:eastAsia="Henriette" w:hAnsi="Henriette" w:cs="Henriette"/>
        </w:rPr>
        <w:t>18 years or</w:t>
      </w:r>
      <w:r w:rsidR="00F543E5">
        <w:rPr>
          <w:rFonts w:ascii="Henriette" w:eastAsia="Henriette" w:hAnsi="Henriette" w:cs="Henriette"/>
        </w:rPr>
        <w:t xml:space="preserve"> over</w:t>
      </w:r>
    </w:p>
    <w:p w14:paraId="310CEDAA" w14:textId="4C19639F" w:rsidR="00232580" w:rsidRPr="00232580" w:rsidRDefault="00565B3A" w:rsidP="00232580">
      <w:pPr>
        <w:pStyle w:val="ListParagraph"/>
        <w:numPr>
          <w:ilvl w:val="0"/>
          <w:numId w:val="1"/>
        </w:numPr>
        <w:rPr>
          <w:rFonts w:ascii="Henriette" w:eastAsia="Henriette" w:hAnsi="Henriette" w:cs="Henriette"/>
        </w:rPr>
      </w:pPr>
      <w:r>
        <w:rPr>
          <w:rFonts w:ascii="Henriette" w:eastAsia="Henriette" w:hAnsi="Henriette" w:cs="Henriette"/>
          <w:lang w:val="en-US"/>
        </w:rPr>
        <w:t>C</w:t>
      </w:r>
      <w:r w:rsidR="00232580" w:rsidRPr="00232580">
        <w:rPr>
          <w:rFonts w:ascii="Henriette" w:eastAsia="Henriette" w:hAnsi="Henriette" w:cs="Henriette"/>
          <w:lang w:val="en-US"/>
        </w:rPr>
        <w:t>ollaborative groups, and incorporated companies</w:t>
      </w:r>
      <w:r w:rsidR="00E60826">
        <w:rPr>
          <w:rFonts w:ascii="Henriette" w:eastAsia="Henriette" w:hAnsi="Henriette" w:cs="Henriette"/>
          <w:lang w:val="en-US"/>
        </w:rPr>
        <w:t xml:space="preserve"> </w:t>
      </w:r>
      <w:r>
        <w:rPr>
          <w:rFonts w:ascii="Henriette" w:eastAsia="Henriette" w:hAnsi="Henriette" w:cs="Henriette"/>
          <w:lang w:val="en-US"/>
        </w:rPr>
        <w:t>that</w:t>
      </w:r>
      <w:r w:rsidR="006438FD">
        <w:rPr>
          <w:rFonts w:ascii="Henriette" w:eastAsia="Henriette" w:hAnsi="Henriette" w:cs="Henriette"/>
          <w:lang w:val="en-US"/>
        </w:rPr>
        <w:t xml:space="preserve"> </w:t>
      </w:r>
      <w:r w:rsidR="00CA6621">
        <w:rPr>
          <w:rFonts w:ascii="Henriette" w:eastAsia="Henriette" w:hAnsi="Henriette" w:cs="Henriette"/>
          <w:lang w:val="en-US"/>
        </w:rPr>
        <w:t>undertake</w:t>
      </w:r>
      <w:r w:rsidR="006438FD">
        <w:rPr>
          <w:rFonts w:ascii="Henriette" w:eastAsia="Henriette" w:hAnsi="Henriette" w:cs="Henriette"/>
          <w:lang w:val="en-US"/>
        </w:rPr>
        <w:t xml:space="preserve"> </w:t>
      </w:r>
      <w:r>
        <w:rPr>
          <w:rFonts w:ascii="Henriette" w:eastAsia="Henriette" w:hAnsi="Henriette" w:cs="Henriette"/>
          <w:lang w:val="en-US"/>
        </w:rPr>
        <w:t>artistic practice</w:t>
      </w:r>
    </w:p>
    <w:p w14:paraId="1A318367" w14:textId="2C1F1CF0" w:rsidR="00232580" w:rsidRPr="00592549" w:rsidRDefault="00232580" w:rsidP="00592549">
      <w:pPr>
        <w:pStyle w:val="ListParagraph"/>
        <w:numPr>
          <w:ilvl w:val="0"/>
          <w:numId w:val="1"/>
        </w:numPr>
        <w:rPr>
          <w:rFonts w:ascii="Henriette" w:eastAsia="Henriette" w:hAnsi="Henriette" w:cs="Henriette"/>
        </w:rPr>
      </w:pPr>
      <w:r w:rsidRPr="00232580">
        <w:rPr>
          <w:rFonts w:ascii="Henriette" w:eastAsia="Henriette" w:hAnsi="Henriette" w:cs="Henriette"/>
          <w:lang w:val="en-US"/>
        </w:rPr>
        <w:t>Australian and international applicants</w:t>
      </w:r>
    </w:p>
    <w:p w14:paraId="603C4449" w14:textId="38B1FB0D" w:rsidR="00FD3D7C" w:rsidRPr="00FD3D7C" w:rsidRDefault="00FD3D7C" w:rsidP="00FD3D7C">
      <w:pPr>
        <w:ind w:firstLine="360"/>
        <w:rPr>
          <w:rFonts w:ascii="Henriette" w:eastAsia="Henriette" w:hAnsi="Henriette" w:cs="Henriette"/>
          <w:b/>
          <w:bCs/>
        </w:rPr>
      </w:pPr>
      <w:r w:rsidRPr="00FD3D7C">
        <w:rPr>
          <w:rFonts w:ascii="Henriette" w:eastAsia="Henriette" w:hAnsi="Henriette" w:cs="Henriette"/>
          <w:b/>
          <w:bCs/>
        </w:rPr>
        <w:t>Who cannot apply</w:t>
      </w:r>
    </w:p>
    <w:p w14:paraId="66AAE062" w14:textId="090CC050" w:rsidR="00C02A9D" w:rsidRDefault="002A50D4" w:rsidP="00FE188A">
      <w:pPr>
        <w:pStyle w:val="ListParagraph"/>
        <w:numPr>
          <w:ilvl w:val="0"/>
          <w:numId w:val="1"/>
        </w:numPr>
        <w:rPr>
          <w:rFonts w:ascii="Henriette" w:hAnsi="Henriette"/>
        </w:rPr>
      </w:pPr>
      <w:r w:rsidRPr="002A50D4">
        <w:rPr>
          <w:rFonts w:ascii="Henriette" w:hAnsi="Henriette"/>
        </w:rPr>
        <w:t>Artists who have undertaken a residency at</w:t>
      </w:r>
      <w:r w:rsidRPr="002A50D4">
        <w:rPr>
          <w:rFonts w:ascii="Calibri" w:hAnsi="Calibri" w:cs="Calibri"/>
        </w:rPr>
        <w:t> </w:t>
      </w:r>
      <w:r w:rsidRPr="002A50D4">
        <w:rPr>
          <w:rFonts w:ascii="Henriette" w:hAnsi="Henriette"/>
        </w:rPr>
        <w:t>Bundanon</w:t>
      </w:r>
      <w:r w:rsidRPr="002A50D4">
        <w:rPr>
          <w:rFonts w:ascii="Calibri" w:hAnsi="Calibri" w:cs="Calibri"/>
        </w:rPr>
        <w:t> </w:t>
      </w:r>
      <w:r w:rsidRPr="002A50D4">
        <w:rPr>
          <w:rFonts w:ascii="Henriette" w:hAnsi="Henriette"/>
        </w:rPr>
        <w:t>within the last five years are not eligible</w:t>
      </w:r>
      <w:r w:rsidRPr="002A50D4">
        <w:rPr>
          <w:rFonts w:ascii="Calibri" w:hAnsi="Calibri" w:cs="Calibri"/>
        </w:rPr>
        <w:t> </w:t>
      </w:r>
      <w:r w:rsidRPr="002A50D4">
        <w:rPr>
          <w:rFonts w:ascii="Henriette" w:hAnsi="Henriette"/>
        </w:rPr>
        <w:t>to apply</w:t>
      </w:r>
    </w:p>
    <w:p w14:paraId="07E17B59" w14:textId="155E43D9" w:rsidR="00474693" w:rsidRPr="00474693" w:rsidRDefault="00BA1C9F" w:rsidP="00474693">
      <w:pPr>
        <w:rPr>
          <w:rFonts w:ascii="Henriette" w:hAnsi="Henriette"/>
        </w:rPr>
      </w:pPr>
      <w:r>
        <w:rPr>
          <w:rFonts w:ascii="Henriette" w:hAnsi="Henriette"/>
        </w:rPr>
        <w:t xml:space="preserve">Applicants </w:t>
      </w:r>
      <w:r w:rsidR="00CA3DE2">
        <w:rPr>
          <w:rFonts w:ascii="Henriette" w:hAnsi="Henriette"/>
        </w:rPr>
        <w:t>will b</w:t>
      </w:r>
      <w:r w:rsidR="00A765D2">
        <w:rPr>
          <w:rFonts w:ascii="Henriette" w:hAnsi="Henriette"/>
        </w:rPr>
        <w:t>e</w:t>
      </w:r>
      <w:r w:rsidR="00CA3DE2">
        <w:rPr>
          <w:rFonts w:ascii="Henriette" w:hAnsi="Henriette"/>
        </w:rPr>
        <w:t xml:space="preserve"> asked to confirm their eligibility</w:t>
      </w:r>
      <w:r w:rsidR="007A029B" w:rsidRPr="007A029B">
        <w:rPr>
          <w:rFonts w:ascii="Henriette" w:hAnsi="Henriette"/>
        </w:rPr>
        <w:t xml:space="preserve"> </w:t>
      </w:r>
      <w:r w:rsidR="007A029B">
        <w:rPr>
          <w:rFonts w:ascii="Henriette" w:hAnsi="Henriette"/>
        </w:rPr>
        <w:t>as part of the application process</w:t>
      </w:r>
      <w:r w:rsidR="00CA3DE2">
        <w:rPr>
          <w:rFonts w:ascii="Henriette" w:hAnsi="Henriette"/>
        </w:rPr>
        <w:t xml:space="preserve">. </w:t>
      </w:r>
    </w:p>
    <w:p w14:paraId="50DAA78F" w14:textId="77777777" w:rsidR="00D868AA" w:rsidRPr="00262EA6" w:rsidRDefault="00D868AA" w:rsidP="00D868AA">
      <w:pPr>
        <w:spacing w:after="0" w:line="240" w:lineRule="auto"/>
        <w:rPr>
          <w:rFonts w:ascii="Henriette" w:eastAsia="Henriette" w:hAnsi="Henriette" w:cs="Henriette"/>
          <w:b/>
          <w:bCs/>
          <w:u w:val="single"/>
        </w:rPr>
      </w:pPr>
      <w:r w:rsidRPr="00262EA6">
        <w:rPr>
          <w:rFonts w:ascii="Henriette" w:eastAsia="Henriette" w:hAnsi="Henriette" w:cs="Henriette"/>
          <w:b/>
          <w:bCs/>
          <w:u w:val="single"/>
        </w:rPr>
        <w:t>Key dates</w:t>
      </w:r>
    </w:p>
    <w:p w14:paraId="6F5AFFC0" w14:textId="77777777" w:rsidR="00D868AA" w:rsidRPr="008C55ED" w:rsidRDefault="00D868AA" w:rsidP="00D868AA">
      <w:pPr>
        <w:numPr>
          <w:ilvl w:val="0"/>
          <w:numId w:val="10"/>
        </w:numPr>
        <w:spacing w:after="0" w:line="240" w:lineRule="auto"/>
        <w:rPr>
          <w:rFonts w:ascii="Henriette" w:eastAsia="Henriette" w:hAnsi="Henriette" w:cs="Henriette"/>
        </w:rPr>
      </w:pPr>
      <w:r w:rsidRPr="008C55ED">
        <w:rPr>
          <w:rFonts w:ascii="Henriette" w:eastAsia="Henriette" w:hAnsi="Henriette" w:cs="Henriette"/>
        </w:rPr>
        <w:t>Applications ope</w:t>
      </w:r>
      <w:r>
        <w:rPr>
          <w:rFonts w:ascii="Henriette" w:eastAsia="Henriette" w:hAnsi="Henriette" w:cs="Henriette"/>
        </w:rPr>
        <w:t xml:space="preserve">n </w:t>
      </w:r>
      <w:r w:rsidRPr="008C55ED">
        <w:rPr>
          <w:rFonts w:ascii="Henriette" w:eastAsia="Henriette" w:hAnsi="Henriette" w:cs="Henriette"/>
        </w:rPr>
        <w:t>20 April 2026</w:t>
      </w:r>
    </w:p>
    <w:p w14:paraId="11124AAF" w14:textId="12B97BE8" w:rsidR="00D868AA" w:rsidRPr="00D13C33" w:rsidRDefault="00D868AA" w:rsidP="00D868AA">
      <w:pPr>
        <w:numPr>
          <w:ilvl w:val="0"/>
          <w:numId w:val="10"/>
        </w:numPr>
        <w:spacing w:after="0" w:line="240" w:lineRule="auto"/>
        <w:rPr>
          <w:rFonts w:ascii="Henriette" w:eastAsia="Henriette" w:hAnsi="Henriette" w:cs="Henriette"/>
        </w:rPr>
      </w:pPr>
      <w:r w:rsidRPr="00D13C33">
        <w:rPr>
          <w:rFonts w:ascii="Henriette" w:eastAsia="Henriette" w:hAnsi="Henriette" w:cs="Henriette"/>
        </w:rPr>
        <w:t xml:space="preserve">Applications close </w:t>
      </w:r>
      <w:r w:rsidR="00CA0DFD">
        <w:rPr>
          <w:rFonts w:ascii="Henriette" w:eastAsia="Henriette" w:hAnsi="Henriette" w:cs="Henriette"/>
        </w:rPr>
        <w:t>5</w:t>
      </w:r>
      <w:r w:rsidR="00A765D2">
        <w:rPr>
          <w:rFonts w:ascii="Henriette" w:eastAsia="Henriette" w:hAnsi="Henriette" w:cs="Henriette"/>
        </w:rPr>
        <w:t>pm,</w:t>
      </w:r>
      <w:r w:rsidRPr="00D13C33">
        <w:rPr>
          <w:rFonts w:ascii="Calibri" w:eastAsia="Henriette" w:hAnsi="Calibri" w:cs="Calibri"/>
        </w:rPr>
        <w:t> </w:t>
      </w:r>
      <w:r w:rsidR="000E6E95">
        <w:rPr>
          <w:rFonts w:ascii="Henriette" w:eastAsia="Henriette" w:hAnsi="Henriette" w:cs="Henriette"/>
        </w:rPr>
        <w:t>1 June</w:t>
      </w:r>
      <w:r w:rsidRPr="00D13C33">
        <w:rPr>
          <w:rFonts w:ascii="Henriette" w:eastAsia="Henriette" w:hAnsi="Henriette" w:cs="Henriette"/>
        </w:rPr>
        <w:t xml:space="preserve"> 2026</w:t>
      </w:r>
      <w:r w:rsidR="00760F24" w:rsidRPr="00D13C33">
        <w:rPr>
          <w:rFonts w:ascii="Henriette" w:eastAsia="Henriette" w:hAnsi="Henriette" w:cs="Henriette"/>
        </w:rPr>
        <w:t xml:space="preserve"> (late applications will not be accepted) </w:t>
      </w:r>
    </w:p>
    <w:p w14:paraId="05C7DEA4" w14:textId="4ABB747A" w:rsidR="00D868AA" w:rsidRPr="008C55ED" w:rsidRDefault="00D868AA" w:rsidP="00D868AA">
      <w:pPr>
        <w:numPr>
          <w:ilvl w:val="0"/>
          <w:numId w:val="10"/>
        </w:numPr>
        <w:spacing w:after="0" w:line="240" w:lineRule="auto"/>
        <w:rPr>
          <w:rFonts w:ascii="Henriette" w:eastAsia="Henriette" w:hAnsi="Henriette" w:cs="Henriette"/>
        </w:rPr>
      </w:pPr>
      <w:r w:rsidRPr="008C55ED">
        <w:rPr>
          <w:rFonts w:ascii="Henriette" w:eastAsia="Henriette" w:hAnsi="Henriette" w:cs="Henriette"/>
        </w:rPr>
        <w:t xml:space="preserve">Notification of results </w:t>
      </w:r>
      <w:r w:rsidR="00A765D2">
        <w:rPr>
          <w:rFonts w:ascii="Henriette" w:eastAsia="Henriette" w:hAnsi="Henriette" w:cs="Henriette"/>
        </w:rPr>
        <w:t xml:space="preserve">expected </w:t>
      </w:r>
      <w:r w:rsidRPr="008C55ED">
        <w:rPr>
          <w:rFonts w:ascii="Henriette" w:eastAsia="Henriette" w:hAnsi="Henriette" w:cs="Henriette"/>
        </w:rPr>
        <w:t>September 202</w:t>
      </w:r>
      <w:r>
        <w:rPr>
          <w:rFonts w:ascii="Henriette" w:eastAsia="Henriette" w:hAnsi="Henriette" w:cs="Henriette"/>
        </w:rPr>
        <w:t>6</w:t>
      </w:r>
    </w:p>
    <w:p w14:paraId="528AA084" w14:textId="1BDE713C" w:rsidR="00AE7905" w:rsidRDefault="00D868AA" w:rsidP="00FE188A">
      <w:pPr>
        <w:numPr>
          <w:ilvl w:val="0"/>
          <w:numId w:val="10"/>
        </w:numPr>
        <w:spacing w:after="0" w:line="240" w:lineRule="auto"/>
        <w:rPr>
          <w:rFonts w:ascii="Henriette" w:eastAsia="Henriette" w:hAnsi="Henriette" w:cs="Henriette"/>
        </w:rPr>
      </w:pPr>
      <w:r w:rsidRPr="008C55ED">
        <w:rPr>
          <w:rFonts w:ascii="Henriette" w:eastAsia="Henriette" w:hAnsi="Henriette" w:cs="Henriette"/>
        </w:rPr>
        <w:t>The 202</w:t>
      </w:r>
      <w:r>
        <w:rPr>
          <w:rFonts w:ascii="Henriette" w:eastAsia="Henriette" w:hAnsi="Henriette" w:cs="Henriette"/>
        </w:rPr>
        <w:t>7</w:t>
      </w:r>
      <w:r w:rsidRPr="008C55ED">
        <w:rPr>
          <w:rFonts w:ascii="Henriette" w:eastAsia="Henriette" w:hAnsi="Henriette" w:cs="Henriette"/>
        </w:rPr>
        <w:t xml:space="preserve"> Artists in Residence program commences </w:t>
      </w:r>
      <w:r w:rsidR="00A765D2">
        <w:rPr>
          <w:rFonts w:ascii="Henriette" w:eastAsia="Henriette" w:hAnsi="Henriette" w:cs="Henriette"/>
        </w:rPr>
        <w:t>mid -</w:t>
      </w:r>
      <w:r w:rsidRPr="008C55ED">
        <w:rPr>
          <w:rFonts w:ascii="Henriette" w:eastAsia="Henriette" w:hAnsi="Henriette" w:cs="Henriette"/>
        </w:rPr>
        <w:t>February 202</w:t>
      </w:r>
      <w:r>
        <w:rPr>
          <w:rFonts w:ascii="Henriette" w:eastAsia="Henriette" w:hAnsi="Henriette" w:cs="Henriette"/>
        </w:rPr>
        <w:t>7</w:t>
      </w:r>
      <w:r w:rsidRPr="008C55ED">
        <w:rPr>
          <w:rFonts w:ascii="Henriette" w:eastAsia="Henriette" w:hAnsi="Henriette" w:cs="Henriette"/>
        </w:rPr>
        <w:t xml:space="preserve"> and runs until </w:t>
      </w:r>
      <w:r w:rsidR="00A765D2">
        <w:rPr>
          <w:rFonts w:ascii="Henriette" w:eastAsia="Henriette" w:hAnsi="Henriette" w:cs="Henriette"/>
        </w:rPr>
        <w:t>mid-December</w:t>
      </w:r>
      <w:r w:rsidRPr="008C55ED">
        <w:rPr>
          <w:rFonts w:ascii="Henriette" w:eastAsia="Henriette" w:hAnsi="Henriette" w:cs="Henriette"/>
        </w:rPr>
        <w:t xml:space="preserve"> 202</w:t>
      </w:r>
      <w:r>
        <w:rPr>
          <w:rFonts w:ascii="Henriette" w:eastAsia="Henriette" w:hAnsi="Henriette" w:cs="Henriette"/>
        </w:rPr>
        <w:t>7</w:t>
      </w:r>
      <w:r w:rsidRPr="008C55ED">
        <w:rPr>
          <w:rFonts w:ascii="Calibri" w:eastAsia="Henriette" w:hAnsi="Calibri" w:cs="Calibri"/>
        </w:rPr>
        <w:t> </w:t>
      </w:r>
    </w:p>
    <w:p w14:paraId="2F6E5916" w14:textId="77777777" w:rsidR="008A1D8B" w:rsidRPr="00F7457E" w:rsidRDefault="008A1D8B" w:rsidP="008A1D8B">
      <w:pPr>
        <w:spacing w:after="0" w:line="240" w:lineRule="auto"/>
        <w:ind w:left="720"/>
        <w:rPr>
          <w:rFonts w:ascii="Henriette" w:eastAsia="Henriette" w:hAnsi="Henriette" w:cs="Henriette"/>
        </w:rPr>
      </w:pPr>
    </w:p>
    <w:p w14:paraId="11A02FF0" w14:textId="510BF389" w:rsidR="00766B3E" w:rsidRPr="00262EA6" w:rsidRDefault="00766B3E" w:rsidP="00FE188A">
      <w:pPr>
        <w:rPr>
          <w:rFonts w:ascii="Henriette" w:eastAsia="Henriette" w:hAnsi="Henriette" w:cs="Henriette"/>
          <w:b/>
          <w:bCs/>
          <w:u w:val="single"/>
        </w:rPr>
      </w:pPr>
      <w:r w:rsidRPr="00262EA6">
        <w:rPr>
          <w:rFonts w:ascii="Henriette" w:eastAsia="Henriette" w:hAnsi="Henriette" w:cs="Henriette"/>
          <w:b/>
          <w:bCs/>
          <w:u w:val="single"/>
        </w:rPr>
        <w:t>Applications</w:t>
      </w:r>
    </w:p>
    <w:p w14:paraId="76E5D56C" w14:textId="0FC9F889" w:rsidR="00333102" w:rsidRDefault="00766B3E" w:rsidP="00FE188A">
      <w:pPr>
        <w:rPr>
          <w:rFonts w:ascii="Henriette" w:eastAsia="Henriette" w:hAnsi="Henriette" w:cs="Henriette"/>
        </w:rPr>
      </w:pPr>
      <w:r>
        <w:rPr>
          <w:rFonts w:ascii="Henriette" w:eastAsia="Henriette" w:hAnsi="Henriette" w:cs="Henriette"/>
        </w:rPr>
        <w:t xml:space="preserve">Applications are open for 6 </w:t>
      </w:r>
      <w:r w:rsidR="00ED4B03">
        <w:rPr>
          <w:rFonts w:ascii="Henriette" w:eastAsia="Henriette" w:hAnsi="Henriette" w:cs="Henriette"/>
        </w:rPr>
        <w:t xml:space="preserve">weeks and must be received by the closing date. </w:t>
      </w:r>
    </w:p>
    <w:p w14:paraId="7528D331" w14:textId="3328AFF2" w:rsidR="00766B3E" w:rsidRDefault="00491B42" w:rsidP="00FE188A">
      <w:pPr>
        <w:rPr>
          <w:rFonts w:ascii="Henriette" w:eastAsia="Henriette" w:hAnsi="Henriette" w:cs="Henriette"/>
        </w:rPr>
      </w:pPr>
      <w:r>
        <w:rPr>
          <w:rFonts w:ascii="Henriette" w:eastAsia="Henriette" w:hAnsi="Henriette" w:cs="Henriette"/>
        </w:rPr>
        <w:t xml:space="preserve">Applications are submitted online and </w:t>
      </w:r>
      <w:r w:rsidR="00766B3E">
        <w:rPr>
          <w:rFonts w:ascii="Henriette" w:eastAsia="Henriette" w:hAnsi="Henriette" w:cs="Henriette"/>
        </w:rPr>
        <w:t>Bundanon will not accept late applications</w:t>
      </w:r>
      <w:r w:rsidR="00333102">
        <w:rPr>
          <w:rFonts w:ascii="Henriette" w:eastAsia="Henriette" w:hAnsi="Henriette" w:cs="Henriette"/>
        </w:rPr>
        <w:t xml:space="preserve">.  Once applications are submitted, they cannot be updated </w:t>
      </w:r>
      <w:r w:rsidR="00ED4B03">
        <w:rPr>
          <w:rFonts w:ascii="Henriette" w:eastAsia="Henriette" w:hAnsi="Henriette" w:cs="Henriette"/>
        </w:rPr>
        <w:t xml:space="preserve">and additional support material will not be accepted after the closing date. </w:t>
      </w:r>
    </w:p>
    <w:p w14:paraId="59A5FD5F" w14:textId="77777777" w:rsidR="00A27327" w:rsidRDefault="00A27327" w:rsidP="00FE188A">
      <w:pPr>
        <w:rPr>
          <w:rFonts w:ascii="Henriette" w:eastAsia="Henriette" w:hAnsi="Henriette" w:cs="Henriette"/>
        </w:rPr>
      </w:pPr>
    </w:p>
    <w:p w14:paraId="42941AD5" w14:textId="4A271D90" w:rsidR="00A27327" w:rsidRPr="00E61B37" w:rsidRDefault="00A27327" w:rsidP="00FE188A">
      <w:pPr>
        <w:rPr>
          <w:rFonts w:ascii="Henriette" w:eastAsia="Henriette" w:hAnsi="Henriette" w:cs="Henriette"/>
          <w:b/>
          <w:bCs/>
          <w:u w:val="single"/>
        </w:rPr>
      </w:pPr>
      <w:r w:rsidRPr="00E61B37">
        <w:rPr>
          <w:rFonts w:ascii="Henriette" w:eastAsia="Henriette" w:hAnsi="Henriette" w:cs="Henriette"/>
          <w:b/>
          <w:bCs/>
          <w:u w:val="single"/>
        </w:rPr>
        <w:lastRenderedPageBreak/>
        <w:t xml:space="preserve">Privacy </w:t>
      </w:r>
    </w:p>
    <w:p w14:paraId="71A4B1C4" w14:textId="016CB623" w:rsidR="008A1D8B" w:rsidRDefault="00A27327" w:rsidP="00FE188A">
      <w:pPr>
        <w:rPr>
          <w:rFonts w:ascii="Henriette" w:eastAsia="Henriette" w:hAnsi="Henriette" w:cs="Henriette"/>
        </w:rPr>
      </w:pPr>
      <w:r w:rsidRPr="00A27327">
        <w:rPr>
          <w:rFonts w:ascii="Henriette" w:eastAsia="Henriette" w:hAnsi="Henriette" w:cs="Henriette"/>
        </w:rPr>
        <w:t>Bundanon</w:t>
      </w:r>
      <w:r w:rsidRPr="00A27327">
        <w:rPr>
          <w:rFonts w:ascii="Calibri" w:eastAsia="Henriette" w:hAnsi="Calibri" w:cs="Calibri"/>
        </w:rPr>
        <w:t> </w:t>
      </w:r>
      <w:r w:rsidRPr="00A27327">
        <w:rPr>
          <w:rFonts w:ascii="Henriette" w:eastAsia="Henriette" w:hAnsi="Henriette" w:cs="Henriette"/>
        </w:rPr>
        <w:t>takes</w:t>
      </w:r>
      <w:r w:rsidRPr="00A27327">
        <w:rPr>
          <w:rFonts w:ascii="Calibri" w:eastAsia="Henriette" w:hAnsi="Calibri" w:cs="Calibri"/>
        </w:rPr>
        <w:t> </w:t>
      </w:r>
      <w:r w:rsidRPr="00A27327">
        <w:rPr>
          <w:rFonts w:ascii="Henriette" w:eastAsia="Henriette" w:hAnsi="Henriette" w:cs="Henriette"/>
        </w:rPr>
        <w:t>the protection of your privacy seriously and</w:t>
      </w:r>
      <w:r w:rsidRPr="00A27327">
        <w:rPr>
          <w:rFonts w:ascii="Calibri" w:eastAsia="Henriette" w:hAnsi="Calibri" w:cs="Calibri"/>
        </w:rPr>
        <w:t> </w:t>
      </w:r>
      <w:r w:rsidRPr="00A27327">
        <w:rPr>
          <w:rFonts w:ascii="Henriette" w:eastAsia="Henriette" w:hAnsi="Henriette" w:cs="Henriette"/>
        </w:rPr>
        <w:t>is</w:t>
      </w:r>
      <w:r w:rsidRPr="00A27327">
        <w:rPr>
          <w:rFonts w:ascii="Calibri" w:eastAsia="Henriette" w:hAnsi="Calibri" w:cs="Calibri"/>
        </w:rPr>
        <w:t> </w:t>
      </w:r>
      <w:r w:rsidRPr="00A27327">
        <w:rPr>
          <w:rFonts w:ascii="Henriette" w:eastAsia="Henriette" w:hAnsi="Henriette" w:cs="Henriette"/>
        </w:rPr>
        <w:t>committed</w:t>
      </w:r>
      <w:r w:rsidRPr="00A27327">
        <w:rPr>
          <w:rFonts w:ascii="Calibri" w:eastAsia="Henriette" w:hAnsi="Calibri" w:cs="Calibri"/>
        </w:rPr>
        <w:t> </w:t>
      </w:r>
      <w:r w:rsidRPr="00A27327">
        <w:rPr>
          <w:rFonts w:ascii="Henriette" w:eastAsia="Henriette" w:hAnsi="Henriette" w:cs="Henriette"/>
        </w:rPr>
        <w:t>to ensuring the protection of your personal information. Bundanon collects and handles personal information</w:t>
      </w:r>
      <w:r w:rsidRPr="00A27327">
        <w:rPr>
          <w:rFonts w:ascii="Calibri" w:eastAsia="Henriette" w:hAnsi="Calibri" w:cs="Calibri"/>
        </w:rPr>
        <w:t> </w:t>
      </w:r>
      <w:r w:rsidRPr="00A27327">
        <w:rPr>
          <w:rFonts w:ascii="Henriette" w:eastAsia="Henriette" w:hAnsi="Henriette" w:cs="Henriette"/>
        </w:rPr>
        <w:t>in accordance with</w:t>
      </w:r>
      <w:r w:rsidRPr="00A27327">
        <w:rPr>
          <w:rFonts w:ascii="Calibri" w:eastAsia="Henriette" w:hAnsi="Calibri" w:cs="Calibri"/>
        </w:rPr>
        <w:t> </w:t>
      </w:r>
      <w:r w:rsidRPr="00A27327">
        <w:rPr>
          <w:rFonts w:ascii="Henriette" w:eastAsia="Henriette" w:hAnsi="Henriette" w:cs="Henriette"/>
        </w:rPr>
        <w:t>its legal obligations, including those under the Privacy Act 1988 (</w:t>
      </w:r>
      <w:proofErr w:type="spellStart"/>
      <w:r w:rsidRPr="00A27327">
        <w:rPr>
          <w:rFonts w:ascii="Henriette" w:eastAsia="Henriette" w:hAnsi="Henriette" w:cs="Henriette"/>
        </w:rPr>
        <w:t>Cth</w:t>
      </w:r>
      <w:proofErr w:type="spellEnd"/>
      <w:r w:rsidRPr="00A27327">
        <w:rPr>
          <w:rFonts w:ascii="Henriette" w:eastAsia="Henriette" w:hAnsi="Henriette" w:cs="Henriette"/>
        </w:rPr>
        <w:t>).</w:t>
      </w:r>
      <w:r w:rsidRPr="00A27327">
        <w:rPr>
          <w:rFonts w:ascii="Calibri" w:eastAsia="Henriette" w:hAnsi="Calibri" w:cs="Calibri"/>
        </w:rPr>
        <w:t> </w:t>
      </w:r>
      <w:r w:rsidRPr="00A27327">
        <w:rPr>
          <w:rFonts w:ascii="Henriette" w:eastAsia="Henriette" w:hAnsi="Henriette" w:cs="Henriette"/>
        </w:rPr>
        <w:t>All peer assessors sign a Privacy Declaration agreeing to adhere to these standards.</w:t>
      </w:r>
    </w:p>
    <w:p w14:paraId="47362CF7" w14:textId="133D04BE" w:rsidR="00ED3BA2" w:rsidRPr="00262EA6" w:rsidRDefault="004F6BA4" w:rsidP="00FE188A">
      <w:pPr>
        <w:rPr>
          <w:rFonts w:ascii="Henriette" w:hAnsi="Henriette"/>
          <w:b/>
          <w:bCs/>
          <w:u w:val="single"/>
        </w:rPr>
      </w:pPr>
      <w:r w:rsidRPr="00262EA6">
        <w:rPr>
          <w:rFonts w:ascii="Henriette" w:hAnsi="Henriette"/>
          <w:b/>
          <w:bCs/>
          <w:u w:val="single"/>
        </w:rPr>
        <w:t>A</w:t>
      </w:r>
      <w:r w:rsidR="00ED3BA2" w:rsidRPr="00262EA6">
        <w:rPr>
          <w:rFonts w:ascii="Henriette" w:hAnsi="Henriette"/>
          <w:b/>
          <w:bCs/>
          <w:u w:val="single"/>
        </w:rPr>
        <w:t>ssessment</w:t>
      </w:r>
      <w:r w:rsidR="001E2111" w:rsidRPr="00262EA6">
        <w:rPr>
          <w:rFonts w:ascii="Henriette" w:hAnsi="Henriette"/>
          <w:b/>
          <w:bCs/>
          <w:u w:val="single"/>
        </w:rPr>
        <w:t xml:space="preserve"> process</w:t>
      </w:r>
    </w:p>
    <w:p w14:paraId="7C5582D5" w14:textId="369D5D01" w:rsidR="00F214E2" w:rsidRDefault="007069F1" w:rsidP="00FE188A">
      <w:pPr>
        <w:rPr>
          <w:rFonts w:ascii="Henriette" w:hAnsi="Henriette"/>
        </w:rPr>
      </w:pPr>
      <w:r>
        <w:rPr>
          <w:rFonts w:ascii="Henriette" w:hAnsi="Henriette"/>
        </w:rPr>
        <w:t xml:space="preserve">All applications are assessed by </w:t>
      </w:r>
      <w:r w:rsidR="0086547C">
        <w:rPr>
          <w:rFonts w:ascii="Henriette" w:hAnsi="Henriette"/>
        </w:rPr>
        <w:t xml:space="preserve">external </w:t>
      </w:r>
      <w:r>
        <w:rPr>
          <w:rFonts w:ascii="Henriette" w:hAnsi="Henriette"/>
        </w:rPr>
        <w:t>expert peers</w:t>
      </w:r>
      <w:r w:rsidR="00F214E2">
        <w:rPr>
          <w:rFonts w:ascii="Henriette" w:hAnsi="Henriette"/>
        </w:rPr>
        <w:t>.</w:t>
      </w:r>
      <w:r w:rsidR="00766B3E">
        <w:rPr>
          <w:rFonts w:ascii="Henriette" w:hAnsi="Henriette"/>
        </w:rPr>
        <w:t xml:space="preserve"> </w:t>
      </w:r>
      <w:r w:rsidR="00F214E2">
        <w:rPr>
          <w:rFonts w:ascii="Henriette" w:hAnsi="Henriette"/>
        </w:rPr>
        <w:t>Applications will be distributed by artform as indicated by the applicant in the application form.</w:t>
      </w:r>
    </w:p>
    <w:p w14:paraId="40671C2B" w14:textId="77777777" w:rsidR="00EE2535" w:rsidRDefault="00C02A9D" w:rsidP="00FE188A">
      <w:pPr>
        <w:rPr>
          <w:rFonts w:ascii="Henriette" w:hAnsi="Henriette"/>
        </w:rPr>
      </w:pPr>
      <w:r>
        <w:rPr>
          <w:rFonts w:ascii="Henriette" w:hAnsi="Henriette"/>
        </w:rPr>
        <w:t>Peer</w:t>
      </w:r>
      <w:r w:rsidR="00FE188A" w:rsidRPr="00FE188A">
        <w:rPr>
          <w:rFonts w:ascii="Henriette" w:hAnsi="Henriette"/>
        </w:rPr>
        <w:t xml:space="preserve"> assessment panels will review and select the successful artists for the 202</w:t>
      </w:r>
      <w:r w:rsidR="002A50D4">
        <w:rPr>
          <w:rFonts w:ascii="Henriette" w:hAnsi="Henriette"/>
        </w:rPr>
        <w:t>7</w:t>
      </w:r>
      <w:r w:rsidR="00FE188A" w:rsidRPr="00FE188A">
        <w:rPr>
          <w:rFonts w:ascii="Henriette" w:hAnsi="Henriette"/>
        </w:rPr>
        <w:t xml:space="preserve"> program</w:t>
      </w:r>
      <w:r>
        <w:rPr>
          <w:rFonts w:ascii="Henriette" w:hAnsi="Henriette"/>
        </w:rPr>
        <w:t xml:space="preserve">. </w:t>
      </w:r>
    </w:p>
    <w:p w14:paraId="5DE6C99A" w14:textId="1A9AD196" w:rsidR="00797D60" w:rsidRDefault="00AF5260" w:rsidP="00FE188A">
      <w:pPr>
        <w:rPr>
          <w:rFonts w:ascii="Henriette" w:hAnsi="Henriette"/>
        </w:rPr>
      </w:pPr>
      <w:r>
        <w:rPr>
          <w:rFonts w:ascii="Henriette" w:hAnsi="Henriette"/>
        </w:rPr>
        <w:t>Conflicts of interest are managed b</w:t>
      </w:r>
      <w:r w:rsidR="009414AE">
        <w:rPr>
          <w:rFonts w:ascii="Henriette" w:hAnsi="Henriette"/>
        </w:rPr>
        <w:t>y</w:t>
      </w:r>
      <w:r>
        <w:rPr>
          <w:rFonts w:ascii="Henriette" w:hAnsi="Henriette"/>
        </w:rPr>
        <w:t xml:space="preserve"> Bundanon to ensure </w:t>
      </w:r>
      <w:r w:rsidR="009414AE">
        <w:rPr>
          <w:rFonts w:ascii="Henriette" w:hAnsi="Henriette"/>
        </w:rPr>
        <w:t xml:space="preserve">a fair and equitable assessment process. </w:t>
      </w:r>
    </w:p>
    <w:p w14:paraId="7E641A74" w14:textId="23ED33BE" w:rsidR="00C02A9D" w:rsidRDefault="00C02A9D" w:rsidP="00FE188A">
      <w:pPr>
        <w:rPr>
          <w:rFonts w:ascii="Henriette" w:hAnsi="Henriette"/>
        </w:rPr>
      </w:pPr>
      <w:r>
        <w:rPr>
          <w:rFonts w:ascii="Henriette" w:hAnsi="Henriette"/>
        </w:rPr>
        <w:t>Applications are assessed against the following criteria:</w:t>
      </w:r>
    </w:p>
    <w:p w14:paraId="32B937C5" w14:textId="7E023B1C" w:rsidR="009A633D" w:rsidRPr="001E2111" w:rsidRDefault="009A633D" w:rsidP="001E2111">
      <w:pPr>
        <w:pStyle w:val="ListParagraph"/>
        <w:numPr>
          <w:ilvl w:val="0"/>
          <w:numId w:val="7"/>
        </w:numPr>
        <w:rPr>
          <w:rFonts w:ascii="Henriette" w:hAnsi="Henriette"/>
        </w:rPr>
      </w:pPr>
      <w:r w:rsidRPr="001E2111">
        <w:rPr>
          <w:rFonts w:ascii="Henriette" w:hAnsi="Henriette"/>
          <w:b/>
          <w:bCs/>
        </w:rPr>
        <w:t>Artistic Merit</w:t>
      </w:r>
      <w:r w:rsidRPr="001E2111">
        <w:rPr>
          <w:rFonts w:ascii="Henriette" w:hAnsi="Henriette"/>
        </w:rPr>
        <w:t xml:space="preserve"> i.e., of proposal, creative rationale, originality and context, level of experimentation and quality of work (40%)</w:t>
      </w:r>
    </w:p>
    <w:p w14:paraId="069D5610" w14:textId="77777777" w:rsidR="009A633D" w:rsidRPr="001E2111" w:rsidRDefault="009A633D" w:rsidP="001E2111">
      <w:pPr>
        <w:pStyle w:val="ListParagraph"/>
        <w:numPr>
          <w:ilvl w:val="0"/>
          <w:numId w:val="7"/>
        </w:numPr>
        <w:rPr>
          <w:rFonts w:ascii="Henriette" w:hAnsi="Henriette"/>
        </w:rPr>
      </w:pPr>
      <w:r w:rsidRPr="001E2111">
        <w:rPr>
          <w:rFonts w:ascii="Henriette" w:hAnsi="Henriette"/>
          <w:b/>
          <w:bCs/>
        </w:rPr>
        <w:t>Impact of the residency</w:t>
      </w:r>
      <w:r w:rsidRPr="001E2111">
        <w:rPr>
          <w:rFonts w:ascii="Henriette" w:hAnsi="Henriette"/>
        </w:rPr>
        <w:t xml:space="preserve"> i.e., benefit to the applicant's professional development, capacity to diversify voices and creative approaches, and potential to contribute or enhance quality of programming at Bundanon (40%)</w:t>
      </w:r>
    </w:p>
    <w:p w14:paraId="33A74032" w14:textId="4B28EAFB" w:rsidR="00C02A9D" w:rsidRPr="001E2111" w:rsidRDefault="009A633D" w:rsidP="001E2111">
      <w:pPr>
        <w:pStyle w:val="ListParagraph"/>
        <w:numPr>
          <w:ilvl w:val="0"/>
          <w:numId w:val="7"/>
        </w:numPr>
        <w:rPr>
          <w:rFonts w:ascii="Henriette" w:hAnsi="Henriette"/>
        </w:rPr>
      </w:pPr>
      <w:r w:rsidRPr="001E2111">
        <w:rPr>
          <w:rFonts w:ascii="Henriette" w:hAnsi="Henriette"/>
          <w:b/>
          <w:bCs/>
        </w:rPr>
        <w:t>Viability of proposal</w:t>
      </w:r>
      <w:r w:rsidRPr="001E2111">
        <w:rPr>
          <w:rFonts w:ascii="Henriette" w:hAnsi="Henriette"/>
        </w:rPr>
        <w:t xml:space="preserve"> i.e., suitability to </w:t>
      </w:r>
      <w:proofErr w:type="spellStart"/>
      <w:r w:rsidRPr="001E2111">
        <w:rPr>
          <w:rFonts w:ascii="Henriette" w:hAnsi="Henriette"/>
        </w:rPr>
        <w:t>Bundanon's</w:t>
      </w:r>
      <w:proofErr w:type="spellEnd"/>
      <w:r w:rsidRPr="001E2111">
        <w:rPr>
          <w:rFonts w:ascii="Henriette" w:hAnsi="Henriette"/>
        </w:rPr>
        <w:t xml:space="preserve"> facility and program, relevance of artistic collaborators to proposal, realistic and achievable planning (20%)</w:t>
      </w:r>
    </w:p>
    <w:p w14:paraId="6498CA84" w14:textId="4A829FF2" w:rsidR="00F514BC" w:rsidRPr="001C6477" w:rsidRDefault="00FE188A" w:rsidP="002F4C33">
      <w:pPr>
        <w:rPr>
          <w:rFonts w:ascii="Henriette" w:hAnsi="Henriette"/>
        </w:rPr>
      </w:pPr>
      <w:r w:rsidRPr="00FE188A">
        <w:rPr>
          <w:rFonts w:ascii="Henriette" w:hAnsi="Henriette"/>
        </w:rPr>
        <w:t>Th</w:t>
      </w:r>
      <w:r w:rsidR="001E2111">
        <w:rPr>
          <w:rFonts w:ascii="Henriette" w:hAnsi="Henriette"/>
        </w:rPr>
        <w:t>e</w:t>
      </w:r>
      <w:r w:rsidRPr="00FE188A">
        <w:rPr>
          <w:rFonts w:ascii="Henriette" w:hAnsi="Henriette"/>
        </w:rPr>
        <w:t xml:space="preserve"> </w:t>
      </w:r>
      <w:r w:rsidR="00C02A9D">
        <w:rPr>
          <w:rFonts w:ascii="Henriette" w:hAnsi="Henriette"/>
        </w:rPr>
        <w:t xml:space="preserve">assessment process </w:t>
      </w:r>
      <w:r w:rsidRPr="00FE188A">
        <w:rPr>
          <w:rFonts w:ascii="Henriette" w:hAnsi="Henriette"/>
        </w:rPr>
        <w:t>takes considerable time due to the large number of applications</w:t>
      </w:r>
      <w:r w:rsidR="00C02A9D">
        <w:rPr>
          <w:rFonts w:ascii="Henriette" w:hAnsi="Henriette"/>
        </w:rPr>
        <w:t xml:space="preserve"> received.</w:t>
      </w:r>
    </w:p>
    <w:p w14:paraId="5ACDAE30" w14:textId="671325AA" w:rsidR="002F4C33" w:rsidRPr="00262EA6" w:rsidRDefault="00D3357C" w:rsidP="002F4C33">
      <w:pPr>
        <w:rPr>
          <w:rFonts w:ascii="Henriette" w:hAnsi="Henriette"/>
          <w:u w:val="single"/>
        </w:rPr>
      </w:pPr>
      <w:r w:rsidRPr="00262EA6">
        <w:rPr>
          <w:rFonts w:ascii="Henriette" w:hAnsi="Henriette"/>
          <w:b/>
          <w:bCs/>
          <w:u w:val="single"/>
        </w:rPr>
        <w:t xml:space="preserve">Final decision making </w:t>
      </w:r>
    </w:p>
    <w:p w14:paraId="66140300" w14:textId="0600E576" w:rsidR="002F4C33" w:rsidRPr="002F4C33" w:rsidRDefault="002F4C33" w:rsidP="002F4C33">
      <w:pPr>
        <w:rPr>
          <w:rFonts w:ascii="Henriette" w:hAnsi="Henriette"/>
        </w:rPr>
      </w:pPr>
      <w:r w:rsidRPr="002F4C33">
        <w:rPr>
          <w:rFonts w:ascii="Henriette" w:hAnsi="Henriette"/>
        </w:rPr>
        <w:t>In the final decision-making process, the following factors</w:t>
      </w:r>
      <w:r w:rsidR="00853848">
        <w:rPr>
          <w:rFonts w:ascii="Henriette" w:hAnsi="Henriette"/>
        </w:rPr>
        <w:t xml:space="preserve"> are considered</w:t>
      </w:r>
      <w:r w:rsidRPr="002F4C33">
        <w:rPr>
          <w:rFonts w:ascii="Henriette" w:hAnsi="Henriette"/>
        </w:rPr>
        <w:t>:</w:t>
      </w:r>
    </w:p>
    <w:p w14:paraId="28C4067F" w14:textId="77777777" w:rsidR="002F4C33" w:rsidRPr="002F4C33" w:rsidRDefault="002F4C33" w:rsidP="002F4C33">
      <w:pPr>
        <w:numPr>
          <w:ilvl w:val="0"/>
          <w:numId w:val="2"/>
        </w:numPr>
        <w:rPr>
          <w:rFonts w:ascii="Henriette" w:hAnsi="Henriette"/>
        </w:rPr>
      </w:pPr>
      <w:r w:rsidRPr="002F4C33">
        <w:rPr>
          <w:rFonts w:ascii="Henriette" w:hAnsi="Henriette"/>
        </w:rPr>
        <w:t>Diversity in art forms represented</w:t>
      </w:r>
    </w:p>
    <w:p w14:paraId="0339F468" w14:textId="77777777" w:rsidR="002F4C33" w:rsidRPr="002F4C33" w:rsidRDefault="002F4C33" w:rsidP="002F4C33">
      <w:pPr>
        <w:numPr>
          <w:ilvl w:val="0"/>
          <w:numId w:val="2"/>
        </w:numPr>
        <w:rPr>
          <w:rFonts w:ascii="Henriette" w:hAnsi="Henriette"/>
        </w:rPr>
      </w:pPr>
      <w:r w:rsidRPr="002F4C33">
        <w:rPr>
          <w:rFonts w:ascii="Henriette" w:hAnsi="Henriette"/>
        </w:rPr>
        <w:t>Geographic diversity of applicants</w:t>
      </w:r>
    </w:p>
    <w:p w14:paraId="6161EB15" w14:textId="77777777" w:rsidR="002F4C33" w:rsidRPr="002F4C33" w:rsidRDefault="002F4C33" w:rsidP="002F4C33">
      <w:pPr>
        <w:numPr>
          <w:ilvl w:val="0"/>
          <w:numId w:val="2"/>
        </w:numPr>
        <w:rPr>
          <w:rFonts w:ascii="Henriette" w:hAnsi="Henriette"/>
        </w:rPr>
      </w:pPr>
      <w:r w:rsidRPr="002F4C33">
        <w:rPr>
          <w:rFonts w:ascii="Henriette" w:hAnsi="Henriette"/>
        </w:rPr>
        <w:t>Cultural inclusivity and diversity</w:t>
      </w:r>
    </w:p>
    <w:p w14:paraId="04847268" w14:textId="77777777" w:rsidR="002F4C33" w:rsidRPr="002F4C33" w:rsidRDefault="002F4C33" w:rsidP="002F4C33">
      <w:pPr>
        <w:numPr>
          <w:ilvl w:val="0"/>
          <w:numId w:val="2"/>
        </w:numPr>
        <w:rPr>
          <w:rFonts w:ascii="Henriette" w:hAnsi="Henriette"/>
        </w:rPr>
      </w:pPr>
      <w:r w:rsidRPr="002F4C33">
        <w:rPr>
          <w:rFonts w:ascii="Henriette" w:hAnsi="Henriette"/>
        </w:rPr>
        <w:t>Recognition of First Nations heritage or community affiliation</w:t>
      </w:r>
    </w:p>
    <w:p w14:paraId="6825A7DE" w14:textId="77777777" w:rsidR="002F4C33" w:rsidRPr="002F4C33" w:rsidRDefault="002F4C33" w:rsidP="002F4C33">
      <w:pPr>
        <w:numPr>
          <w:ilvl w:val="0"/>
          <w:numId w:val="2"/>
        </w:numPr>
        <w:rPr>
          <w:rFonts w:ascii="Henriette" w:hAnsi="Henriette"/>
        </w:rPr>
      </w:pPr>
      <w:r w:rsidRPr="002F4C33">
        <w:rPr>
          <w:rFonts w:ascii="Henriette" w:hAnsi="Henriette"/>
        </w:rPr>
        <w:t>Balanced representation of emerging and established artists, as well as groups and organisations</w:t>
      </w:r>
    </w:p>
    <w:p w14:paraId="07A5D04F" w14:textId="77777777" w:rsidR="002F4C33" w:rsidRPr="002F4C33" w:rsidRDefault="002F4C33" w:rsidP="002F4C33">
      <w:pPr>
        <w:numPr>
          <w:ilvl w:val="0"/>
          <w:numId w:val="2"/>
        </w:numPr>
        <w:rPr>
          <w:rFonts w:ascii="Henriette" w:hAnsi="Henriette"/>
        </w:rPr>
      </w:pPr>
      <w:r w:rsidRPr="002F4C33">
        <w:rPr>
          <w:rFonts w:ascii="Henriette" w:hAnsi="Henriette"/>
        </w:rPr>
        <w:t>Equitable distribution between artists new to Bundanon and those who have previously been in residence</w:t>
      </w:r>
    </w:p>
    <w:p w14:paraId="6376D311" w14:textId="71D84E17" w:rsidR="002A50D4" w:rsidRPr="00262EA6" w:rsidRDefault="002A50D4" w:rsidP="002F4C33">
      <w:pPr>
        <w:rPr>
          <w:rFonts w:ascii="Henriette" w:hAnsi="Henriette"/>
          <w:b/>
          <w:bCs/>
          <w:u w:val="single"/>
        </w:rPr>
      </w:pPr>
      <w:r w:rsidRPr="00262EA6">
        <w:rPr>
          <w:rFonts w:ascii="Henriette" w:hAnsi="Henriette"/>
          <w:b/>
          <w:bCs/>
          <w:u w:val="single"/>
        </w:rPr>
        <w:t>Success rate</w:t>
      </w:r>
    </w:p>
    <w:p w14:paraId="65037548" w14:textId="726CC1C6" w:rsidR="000D1272" w:rsidRPr="000D1272" w:rsidRDefault="002F4C33" w:rsidP="002F4C33">
      <w:pPr>
        <w:rPr>
          <w:rFonts w:ascii="Henriette" w:hAnsi="Henriette"/>
        </w:rPr>
      </w:pPr>
      <w:r w:rsidRPr="002F4C33">
        <w:rPr>
          <w:rFonts w:ascii="Henriette" w:hAnsi="Henriette"/>
        </w:rPr>
        <w:t xml:space="preserve">Bundanon residencies are highly competitive, with a limited number of opportunities available each year. </w:t>
      </w:r>
      <w:r w:rsidR="003A6996">
        <w:rPr>
          <w:rFonts w:ascii="Henriette" w:hAnsi="Henriette"/>
        </w:rPr>
        <w:t>Bundanon</w:t>
      </w:r>
      <w:r w:rsidRPr="002F4C33">
        <w:rPr>
          <w:rFonts w:ascii="Henriette" w:hAnsi="Henriette"/>
        </w:rPr>
        <w:t xml:space="preserve"> typically receive</w:t>
      </w:r>
      <w:r w:rsidR="003A6996">
        <w:rPr>
          <w:rFonts w:ascii="Henriette" w:hAnsi="Henriette"/>
        </w:rPr>
        <w:t>s</w:t>
      </w:r>
      <w:r w:rsidRPr="002F4C33">
        <w:rPr>
          <w:rFonts w:ascii="Henriette" w:hAnsi="Henriette"/>
        </w:rPr>
        <w:t xml:space="preserve"> hundreds of applications annually, with a current acceptance rate of approximately 13%.</w:t>
      </w:r>
    </w:p>
    <w:p w14:paraId="2A88BA6C" w14:textId="77777777" w:rsidR="00A27327" w:rsidRDefault="00A27327" w:rsidP="002F4C33">
      <w:pPr>
        <w:rPr>
          <w:rFonts w:ascii="Henriette" w:hAnsi="Henriette"/>
          <w:b/>
          <w:bCs/>
          <w:u w:val="single"/>
        </w:rPr>
      </w:pPr>
    </w:p>
    <w:p w14:paraId="5DC99A2A" w14:textId="77777777" w:rsidR="00A27327" w:rsidRDefault="00A27327" w:rsidP="002F4C33">
      <w:pPr>
        <w:rPr>
          <w:rFonts w:ascii="Henriette" w:hAnsi="Henriette"/>
          <w:b/>
          <w:bCs/>
          <w:u w:val="single"/>
        </w:rPr>
      </w:pPr>
    </w:p>
    <w:p w14:paraId="350BAD12" w14:textId="5A648831" w:rsidR="002F4C33" w:rsidRPr="00262EA6" w:rsidRDefault="002F4C33" w:rsidP="002F4C33">
      <w:pPr>
        <w:rPr>
          <w:rFonts w:ascii="Henriette" w:hAnsi="Henriette"/>
          <w:u w:val="single"/>
        </w:rPr>
      </w:pPr>
      <w:r w:rsidRPr="00262EA6">
        <w:rPr>
          <w:rFonts w:ascii="Henriette" w:hAnsi="Henriette"/>
          <w:b/>
          <w:bCs/>
          <w:u w:val="single"/>
        </w:rPr>
        <w:lastRenderedPageBreak/>
        <w:t>Residency duration</w:t>
      </w:r>
    </w:p>
    <w:p w14:paraId="1BFB557F" w14:textId="56F635C0" w:rsidR="002F4C33" w:rsidRPr="002F4C33" w:rsidRDefault="002F4C33" w:rsidP="002F4C33">
      <w:pPr>
        <w:rPr>
          <w:rFonts w:ascii="Henriette" w:hAnsi="Henriette"/>
        </w:rPr>
      </w:pPr>
      <w:r w:rsidRPr="002F4C33">
        <w:rPr>
          <w:rFonts w:ascii="Henriette" w:hAnsi="Henriette"/>
        </w:rPr>
        <w:t xml:space="preserve">Residencies are available for the following </w:t>
      </w:r>
      <w:r w:rsidR="006219CF">
        <w:rPr>
          <w:rFonts w:ascii="Henriette" w:hAnsi="Henriette"/>
        </w:rPr>
        <w:t>durations</w:t>
      </w:r>
      <w:r w:rsidRPr="002F4C33">
        <w:rPr>
          <w:rFonts w:ascii="Henriette" w:hAnsi="Henriette"/>
        </w:rPr>
        <w:t>:</w:t>
      </w:r>
    </w:p>
    <w:p w14:paraId="140BA755" w14:textId="77777777" w:rsidR="002F4C33" w:rsidRPr="002F4C33" w:rsidRDefault="002F4C33" w:rsidP="002F4C33">
      <w:pPr>
        <w:rPr>
          <w:rFonts w:ascii="Henriette" w:hAnsi="Henriette"/>
        </w:rPr>
      </w:pPr>
      <w:r w:rsidRPr="002F4C33">
        <w:rPr>
          <w:rFonts w:ascii="Henriette" w:hAnsi="Henriette"/>
        </w:rPr>
        <w:t>1 week (6 nights)</w:t>
      </w:r>
      <w:r w:rsidRPr="002F4C33">
        <w:rPr>
          <w:rFonts w:ascii="Henriette" w:hAnsi="Henriette"/>
        </w:rPr>
        <w:br/>
        <w:t>2 weeks (13 nights)</w:t>
      </w:r>
      <w:r w:rsidRPr="002F4C33">
        <w:rPr>
          <w:rFonts w:ascii="Henriette" w:hAnsi="Henriette"/>
        </w:rPr>
        <w:br/>
        <w:t>3 weeks (20 nights)</w:t>
      </w:r>
    </w:p>
    <w:p w14:paraId="057C1737" w14:textId="32F69D00" w:rsidR="00703F62" w:rsidRPr="00A8153C" w:rsidRDefault="002F4C33" w:rsidP="00853848">
      <w:pPr>
        <w:rPr>
          <w:rFonts w:ascii="Henriette" w:hAnsi="Henriette"/>
        </w:rPr>
      </w:pPr>
      <w:r w:rsidRPr="002F4C33">
        <w:rPr>
          <w:rFonts w:ascii="Henriette" w:hAnsi="Henriette"/>
        </w:rPr>
        <w:t xml:space="preserve">Applicants must select one preferred </w:t>
      </w:r>
      <w:r w:rsidR="004155E3">
        <w:rPr>
          <w:rFonts w:ascii="Henriette" w:hAnsi="Henriette"/>
        </w:rPr>
        <w:t xml:space="preserve">residency </w:t>
      </w:r>
      <w:r w:rsidR="006219CF">
        <w:rPr>
          <w:rFonts w:ascii="Henriette" w:hAnsi="Henriette"/>
        </w:rPr>
        <w:t xml:space="preserve">duration as detailed above </w:t>
      </w:r>
      <w:r w:rsidRPr="002F4C33">
        <w:rPr>
          <w:rFonts w:ascii="Henriette" w:hAnsi="Henriette"/>
        </w:rPr>
        <w:t xml:space="preserve">and </w:t>
      </w:r>
      <w:r w:rsidR="003B6F11">
        <w:rPr>
          <w:rFonts w:ascii="Henriette" w:hAnsi="Henriette"/>
        </w:rPr>
        <w:t xml:space="preserve">indicate </w:t>
      </w:r>
      <w:r w:rsidR="004155E3">
        <w:rPr>
          <w:rFonts w:ascii="Henriette" w:hAnsi="Henriette"/>
        </w:rPr>
        <w:t xml:space="preserve">a </w:t>
      </w:r>
      <w:r w:rsidR="003B6F11">
        <w:rPr>
          <w:rFonts w:ascii="Henriette" w:hAnsi="Henriette"/>
        </w:rPr>
        <w:t xml:space="preserve">preferred month by selecting </w:t>
      </w:r>
      <w:r w:rsidR="004155E3" w:rsidRPr="002F4C33">
        <w:rPr>
          <w:rFonts w:ascii="Henriette" w:hAnsi="Henriette"/>
        </w:rPr>
        <w:t>thre</w:t>
      </w:r>
      <w:r w:rsidR="006219CF">
        <w:rPr>
          <w:rFonts w:ascii="Henriette" w:hAnsi="Henriette"/>
        </w:rPr>
        <w:t xml:space="preserve">e </w:t>
      </w:r>
      <w:r w:rsidR="008D50E2">
        <w:rPr>
          <w:rFonts w:ascii="Henriette" w:hAnsi="Henriette"/>
        </w:rPr>
        <w:t>options</w:t>
      </w:r>
      <w:r w:rsidRPr="002F4C33">
        <w:rPr>
          <w:rFonts w:ascii="Henriette" w:hAnsi="Henriette"/>
        </w:rPr>
        <w:t xml:space="preserve"> in order of preference.</w:t>
      </w:r>
      <w:r w:rsidR="00DD4E96">
        <w:rPr>
          <w:rFonts w:ascii="Henriette" w:hAnsi="Henriette"/>
        </w:rPr>
        <w:t xml:space="preserve"> We do our best to accommodate your request however may </w:t>
      </w:r>
      <w:proofErr w:type="spellStart"/>
      <w:r w:rsidR="00DD4E96">
        <w:rPr>
          <w:rFonts w:ascii="Henriette" w:hAnsi="Henriette"/>
        </w:rPr>
        <w:t>no</w:t>
      </w:r>
      <w:proofErr w:type="spellEnd"/>
      <w:r w:rsidR="00DD4E96">
        <w:rPr>
          <w:rFonts w:ascii="Henriette" w:hAnsi="Henriette"/>
        </w:rPr>
        <w:t xml:space="preserve"> </w:t>
      </w:r>
      <w:r w:rsidR="00C253CB">
        <w:rPr>
          <w:rFonts w:ascii="Henriette" w:hAnsi="Henriette"/>
        </w:rPr>
        <w:t>be</w:t>
      </w:r>
      <w:r w:rsidR="00DD4E96">
        <w:rPr>
          <w:rFonts w:ascii="Henriette" w:hAnsi="Henriette"/>
        </w:rPr>
        <w:t xml:space="preserve"> able to </w:t>
      </w:r>
      <w:r w:rsidR="00566CAD">
        <w:rPr>
          <w:rFonts w:ascii="Henriette" w:hAnsi="Henriette"/>
        </w:rPr>
        <w:t xml:space="preserve">schedule </w:t>
      </w:r>
      <w:r w:rsidR="006B47DA">
        <w:rPr>
          <w:rFonts w:ascii="Henriette" w:hAnsi="Henriette"/>
        </w:rPr>
        <w:t>y</w:t>
      </w:r>
      <w:r w:rsidR="00566CAD">
        <w:rPr>
          <w:rFonts w:ascii="Henriette" w:hAnsi="Henriette"/>
        </w:rPr>
        <w:t>our desired dates</w:t>
      </w:r>
      <w:r w:rsidR="00C253CB">
        <w:rPr>
          <w:rFonts w:ascii="Henriette" w:hAnsi="Henriette"/>
        </w:rPr>
        <w:t>.</w:t>
      </w:r>
    </w:p>
    <w:p w14:paraId="6C61A7EB" w14:textId="120F3B6C" w:rsidR="00853848" w:rsidRPr="00262EA6" w:rsidRDefault="00853848" w:rsidP="00853848">
      <w:pPr>
        <w:rPr>
          <w:rFonts w:ascii="Henriette" w:hAnsi="Henriette"/>
          <w:u w:val="single"/>
        </w:rPr>
      </w:pPr>
      <w:r w:rsidRPr="00262EA6">
        <w:rPr>
          <w:rFonts w:ascii="Henriette" w:hAnsi="Henriette"/>
          <w:b/>
          <w:bCs/>
          <w:u w:val="single"/>
        </w:rPr>
        <w:t>First Nations Engagement</w:t>
      </w:r>
    </w:p>
    <w:p w14:paraId="6F3D880D" w14:textId="219FF154" w:rsidR="00797D60" w:rsidRDefault="00E56B0B" w:rsidP="009414AE">
      <w:pPr>
        <w:rPr>
          <w:rFonts w:ascii="Henriette" w:hAnsi="Henriette"/>
          <w:b/>
          <w:bCs/>
        </w:rPr>
      </w:pPr>
      <w:r>
        <w:rPr>
          <w:rFonts w:ascii="Henriette" w:hAnsi="Henriette"/>
        </w:rPr>
        <w:t>Applicants that</w:t>
      </w:r>
      <w:r w:rsidR="00853848">
        <w:rPr>
          <w:rFonts w:ascii="Henriette" w:hAnsi="Henriette"/>
        </w:rPr>
        <w:t xml:space="preserve"> express</w:t>
      </w:r>
      <w:r w:rsidR="00461643">
        <w:rPr>
          <w:rFonts w:ascii="Henriette" w:hAnsi="Henriette"/>
        </w:rPr>
        <w:t xml:space="preserve"> </w:t>
      </w:r>
      <w:r w:rsidR="00853848" w:rsidRPr="002F4C33">
        <w:rPr>
          <w:rFonts w:ascii="Henriette" w:hAnsi="Henriette"/>
        </w:rPr>
        <w:t xml:space="preserve">intention to collaborate with First Nations community members or engage with Indigenous Cultural &amp; Intellectual Property in </w:t>
      </w:r>
      <w:r>
        <w:rPr>
          <w:rFonts w:ascii="Henriette" w:hAnsi="Henriette"/>
        </w:rPr>
        <w:t xml:space="preserve">their </w:t>
      </w:r>
      <w:r w:rsidR="00853848" w:rsidRPr="002F4C33">
        <w:rPr>
          <w:rFonts w:ascii="Henriette" w:hAnsi="Henriette"/>
        </w:rPr>
        <w:t xml:space="preserve">residency project, </w:t>
      </w:r>
      <w:r>
        <w:rPr>
          <w:rFonts w:ascii="Henriette" w:hAnsi="Henriette"/>
        </w:rPr>
        <w:t>are</w:t>
      </w:r>
      <w:r w:rsidR="00853848" w:rsidRPr="002F4C33">
        <w:rPr>
          <w:rFonts w:ascii="Henriette" w:hAnsi="Henriette"/>
        </w:rPr>
        <w:t xml:space="preserve"> required to upload a completed First Nations Engagement document </w:t>
      </w:r>
      <w:r w:rsidR="00461643" w:rsidRPr="0007150E">
        <w:rPr>
          <w:rFonts w:ascii="Henriette" w:eastAsia="Henriette" w:hAnsi="Henriette" w:cs="Henriette"/>
        </w:rPr>
        <w:t>(template available</w:t>
      </w:r>
      <w:r w:rsidR="00461643">
        <w:rPr>
          <w:rFonts w:ascii="Henriette" w:eastAsia="Henriette" w:hAnsi="Henriette" w:cs="Henriette"/>
        </w:rPr>
        <w:t xml:space="preserve"> </w:t>
      </w:r>
      <w:hyperlink r:id="rId11" w:history="1">
        <w:r w:rsidR="00461643" w:rsidRPr="006101B8">
          <w:rPr>
            <w:rStyle w:val="Hyperlink"/>
            <w:rFonts w:ascii="Henriette" w:eastAsia="Henriette" w:hAnsi="Henriette" w:cs="Henriette"/>
          </w:rPr>
          <w:t>here</w:t>
        </w:r>
      </w:hyperlink>
      <w:r w:rsidR="00461643">
        <w:rPr>
          <w:rFonts w:ascii="Henriette" w:eastAsia="Henriette" w:hAnsi="Henriette" w:cs="Henriette"/>
        </w:rPr>
        <w:t>)</w:t>
      </w:r>
      <w:r w:rsidR="00461643" w:rsidRPr="0007150E">
        <w:rPr>
          <w:rFonts w:ascii="Henriette" w:eastAsia="Henriette" w:hAnsi="Henriette" w:cs="Henriette"/>
        </w:rPr>
        <w:t>.</w:t>
      </w:r>
      <w:r w:rsidR="00461643" w:rsidRPr="002F4C33">
        <w:rPr>
          <w:rFonts w:ascii="Henriette" w:hAnsi="Henriette"/>
        </w:rPr>
        <w:t xml:space="preserve"> </w:t>
      </w:r>
      <w:r w:rsidR="00853848" w:rsidRPr="002F4C33">
        <w:rPr>
          <w:rFonts w:ascii="Henriette" w:hAnsi="Henriette"/>
        </w:rPr>
        <w:t>This does not count toward your total number of support material items</w:t>
      </w:r>
      <w:r w:rsidR="00E73B33">
        <w:rPr>
          <w:rFonts w:ascii="Henriette" w:hAnsi="Henriette"/>
          <w:b/>
          <w:bCs/>
        </w:rPr>
        <w:tab/>
      </w:r>
    </w:p>
    <w:p w14:paraId="290A9383" w14:textId="26993BE8" w:rsidR="002F4C33" w:rsidRPr="00262EA6" w:rsidRDefault="002F4C33" w:rsidP="002F4C33">
      <w:pPr>
        <w:rPr>
          <w:rFonts w:ascii="Henriette" w:hAnsi="Henriette"/>
          <w:u w:val="single"/>
        </w:rPr>
      </w:pPr>
      <w:r w:rsidRPr="00262EA6">
        <w:rPr>
          <w:rFonts w:ascii="Henriette" w:hAnsi="Henriette"/>
          <w:b/>
          <w:bCs/>
          <w:u w:val="single"/>
        </w:rPr>
        <w:t>Support material</w:t>
      </w:r>
      <w:r w:rsidR="00E217A0" w:rsidRPr="00262EA6">
        <w:rPr>
          <w:rFonts w:ascii="Henriette" w:hAnsi="Henriette"/>
          <w:b/>
          <w:bCs/>
          <w:u w:val="single"/>
        </w:rPr>
        <w:t xml:space="preserve"> </w:t>
      </w:r>
    </w:p>
    <w:p w14:paraId="15C9BFAA" w14:textId="13CFF575" w:rsidR="002F4C33" w:rsidRPr="002F4C33" w:rsidRDefault="009A633D" w:rsidP="002F4C33">
      <w:pPr>
        <w:rPr>
          <w:rFonts w:ascii="Henriette" w:hAnsi="Henriette"/>
        </w:rPr>
      </w:pPr>
      <w:r>
        <w:rPr>
          <w:rFonts w:ascii="Henriette" w:hAnsi="Henriette"/>
        </w:rPr>
        <w:t>Applicants</w:t>
      </w:r>
      <w:r w:rsidR="002F4C33" w:rsidRPr="002F4C33">
        <w:rPr>
          <w:rFonts w:ascii="Henriette" w:hAnsi="Henriette"/>
        </w:rPr>
        <w:t xml:space="preserve"> must submit </w:t>
      </w:r>
      <w:r w:rsidR="00853848">
        <w:rPr>
          <w:rFonts w:ascii="Henriette" w:hAnsi="Henriette"/>
        </w:rPr>
        <w:t xml:space="preserve">work </w:t>
      </w:r>
      <w:r w:rsidR="002F4C33" w:rsidRPr="002F4C33">
        <w:rPr>
          <w:rFonts w:ascii="Henriette" w:hAnsi="Henriette"/>
        </w:rPr>
        <w:t xml:space="preserve">examples to support </w:t>
      </w:r>
      <w:r w:rsidR="00853848">
        <w:rPr>
          <w:rFonts w:ascii="Henriette" w:hAnsi="Henriette"/>
        </w:rPr>
        <w:t xml:space="preserve">their </w:t>
      </w:r>
      <w:r w:rsidR="002F4C33" w:rsidRPr="002F4C33">
        <w:rPr>
          <w:rFonts w:ascii="Henriette" w:hAnsi="Henriette"/>
        </w:rPr>
        <w:t>application.</w:t>
      </w:r>
    </w:p>
    <w:p w14:paraId="499A6892" w14:textId="48DB9BD5" w:rsidR="00EB0276" w:rsidRDefault="009A633D" w:rsidP="002F4C33">
      <w:pPr>
        <w:rPr>
          <w:rFonts w:ascii="Henriette" w:hAnsi="Henriette"/>
          <w:b/>
          <w:bCs/>
        </w:rPr>
      </w:pPr>
      <w:r>
        <w:rPr>
          <w:rFonts w:ascii="Henriette" w:hAnsi="Henriette"/>
        </w:rPr>
        <w:t>U</w:t>
      </w:r>
      <w:r w:rsidR="002F4C33" w:rsidRPr="002F4C33">
        <w:rPr>
          <w:rFonts w:ascii="Henriette" w:hAnsi="Henriette"/>
        </w:rPr>
        <w:t>p to five (5) items of support material</w:t>
      </w:r>
      <w:r>
        <w:rPr>
          <w:rFonts w:ascii="Henriette" w:hAnsi="Henriette"/>
        </w:rPr>
        <w:t xml:space="preserve"> are allowed</w:t>
      </w:r>
      <w:r w:rsidR="002F4C33" w:rsidRPr="002F4C33">
        <w:rPr>
          <w:rFonts w:ascii="Henriette" w:hAnsi="Henriette"/>
        </w:rPr>
        <w:t>. Support material can be submitted as web links, uploaded files, or a combination of both.</w:t>
      </w:r>
      <w:r w:rsidR="000B67EC">
        <w:rPr>
          <w:rFonts w:ascii="Henriette" w:hAnsi="Henriette"/>
        </w:rPr>
        <w:t xml:space="preserve"> </w:t>
      </w:r>
    </w:p>
    <w:p w14:paraId="54B2E880" w14:textId="0E95D479" w:rsidR="00EB0276" w:rsidRPr="002F4C33" w:rsidRDefault="00EB0276" w:rsidP="002F4C33">
      <w:pPr>
        <w:rPr>
          <w:rFonts w:ascii="Henriette" w:hAnsi="Henriette"/>
        </w:rPr>
      </w:pPr>
      <w:r>
        <w:rPr>
          <w:rFonts w:ascii="Henriette" w:hAnsi="Henriette"/>
          <w:b/>
          <w:bCs/>
        </w:rPr>
        <w:t>File types</w:t>
      </w:r>
    </w:p>
    <w:p w14:paraId="1729BFCB" w14:textId="5A9AF6E1" w:rsidR="00602D8B" w:rsidRPr="00602D8B" w:rsidRDefault="002F4C33" w:rsidP="00602D8B">
      <w:pPr>
        <w:pStyle w:val="ListParagraph"/>
        <w:numPr>
          <w:ilvl w:val="0"/>
          <w:numId w:val="15"/>
        </w:numPr>
        <w:rPr>
          <w:rFonts w:ascii="Henriette" w:hAnsi="Henriette"/>
        </w:rPr>
      </w:pPr>
      <w:r w:rsidRPr="00602D8B">
        <w:rPr>
          <w:rFonts w:ascii="Henriette" w:hAnsi="Henriette"/>
        </w:rPr>
        <w:t xml:space="preserve">For </w:t>
      </w:r>
      <w:r w:rsidR="008762FC">
        <w:rPr>
          <w:rFonts w:ascii="Henriette" w:hAnsi="Henriette"/>
        </w:rPr>
        <w:t xml:space="preserve">individual </w:t>
      </w:r>
      <w:r w:rsidRPr="00602D8B">
        <w:rPr>
          <w:rFonts w:ascii="Henriette" w:hAnsi="Henriette"/>
        </w:rPr>
        <w:t>file uploads</w:t>
      </w:r>
      <w:r w:rsidR="00602D8B">
        <w:rPr>
          <w:rFonts w:ascii="Henriette" w:hAnsi="Henriette"/>
        </w:rPr>
        <w:t xml:space="preserve">. </w:t>
      </w:r>
      <w:r w:rsidRPr="00602D8B">
        <w:rPr>
          <w:rFonts w:ascii="Henriette" w:hAnsi="Henriette"/>
        </w:rPr>
        <w:t>File types accepted are</w:t>
      </w:r>
      <w:r w:rsidR="00E217A0" w:rsidRPr="00602D8B">
        <w:rPr>
          <w:rFonts w:ascii="Henriette" w:hAnsi="Henriette"/>
        </w:rPr>
        <w:t xml:space="preserve"> </w:t>
      </w:r>
      <w:r w:rsidRPr="00602D8B">
        <w:rPr>
          <w:rFonts w:ascii="Henriette" w:hAnsi="Henriette"/>
        </w:rPr>
        <w:t>JPG</w:t>
      </w:r>
      <w:r w:rsidR="00E217A0" w:rsidRPr="00602D8B">
        <w:rPr>
          <w:rFonts w:ascii="Henriette" w:hAnsi="Henriette"/>
        </w:rPr>
        <w:t xml:space="preserve">, </w:t>
      </w:r>
      <w:r w:rsidRPr="00602D8B">
        <w:rPr>
          <w:rFonts w:ascii="Henriette" w:hAnsi="Henriette"/>
        </w:rPr>
        <w:t>PEG</w:t>
      </w:r>
      <w:r w:rsidR="00E217A0" w:rsidRPr="00602D8B">
        <w:rPr>
          <w:rFonts w:ascii="Henriette" w:hAnsi="Henriette"/>
        </w:rPr>
        <w:t xml:space="preserve">, </w:t>
      </w:r>
      <w:r w:rsidRPr="00602D8B">
        <w:rPr>
          <w:rFonts w:ascii="Henriette" w:hAnsi="Henriette"/>
        </w:rPr>
        <w:t>PNG</w:t>
      </w:r>
      <w:r w:rsidR="00E217A0" w:rsidRPr="00602D8B">
        <w:rPr>
          <w:rFonts w:ascii="Henriette" w:hAnsi="Henriette"/>
        </w:rPr>
        <w:t xml:space="preserve">, </w:t>
      </w:r>
      <w:r w:rsidRPr="00602D8B">
        <w:rPr>
          <w:rFonts w:ascii="Henriette" w:hAnsi="Henriette"/>
        </w:rPr>
        <w:t>PDF</w:t>
      </w:r>
      <w:r w:rsidR="00E217A0" w:rsidRPr="00602D8B">
        <w:rPr>
          <w:rFonts w:ascii="Henriette" w:hAnsi="Henriette"/>
        </w:rPr>
        <w:t xml:space="preserve">, </w:t>
      </w:r>
      <w:r w:rsidRPr="00602D8B">
        <w:rPr>
          <w:rFonts w:ascii="Henriette" w:hAnsi="Henriette"/>
        </w:rPr>
        <w:t>GIF</w:t>
      </w:r>
    </w:p>
    <w:p w14:paraId="3B5BA827" w14:textId="05FDF161" w:rsidR="002F4C33" w:rsidRPr="00602D8B" w:rsidRDefault="002F4C33" w:rsidP="002F4C33">
      <w:pPr>
        <w:pStyle w:val="ListParagraph"/>
        <w:numPr>
          <w:ilvl w:val="0"/>
          <w:numId w:val="15"/>
        </w:numPr>
        <w:rPr>
          <w:rFonts w:ascii="Henriette" w:hAnsi="Henriette"/>
        </w:rPr>
      </w:pPr>
      <w:r w:rsidRPr="00602D8B">
        <w:rPr>
          <w:rFonts w:ascii="Henriette" w:hAnsi="Henriette"/>
        </w:rPr>
        <w:t xml:space="preserve">Other support material, such as audio and video, must be submitted as a link to a media platform (e.g. Soundcloud, Vimeo, </w:t>
      </w:r>
      <w:proofErr w:type="spellStart"/>
      <w:r w:rsidRPr="00602D8B">
        <w:rPr>
          <w:rFonts w:ascii="Henriette" w:hAnsi="Henriette"/>
        </w:rPr>
        <w:t>GoogleDrive</w:t>
      </w:r>
      <w:proofErr w:type="spellEnd"/>
      <w:r w:rsidRPr="00602D8B">
        <w:rPr>
          <w:rFonts w:ascii="Henriette" w:hAnsi="Henriette"/>
        </w:rPr>
        <w:t>).</w:t>
      </w:r>
    </w:p>
    <w:p w14:paraId="464EC565" w14:textId="2D0700D4" w:rsidR="002F4C33" w:rsidRPr="002F4C33" w:rsidRDefault="00286215" w:rsidP="002F4C33">
      <w:pPr>
        <w:rPr>
          <w:rFonts w:ascii="Henriette" w:hAnsi="Henriette"/>
        </w:rPr>
      </w:pPr>
      <w:r>
        <w:rPr>
          <w:rFonts w:ascii="Henriette" w:hAnsi="Henriette"/>
        </w:rPr>
        <w:t>Applicants are required to</w:t>
      </w:r>
      <w:r w:rsidR="002F4C33" w:rsidRPr="002F4C33">
        <w:rPr>
          <w:rFonts w:ascii="Henriette" w:hAnsi="Henriette"/>
        </w:rPr>
        <w:t xml:space="preserve"> provide a concise description for each link or file in the designated caption box. Include the following details:</w:t>
      </w:r>
    </w:p>
    <w:p w14:paraId="56F79CBD" w14:textId="77777777" w:rsidR="002F4C33" w:rsidRPr="002F4C33" w:rsidRDefault="002F4C33" w:rsidP="002F4C33">
      <w:pPr>
        <w:numPr>
          <w:ilvl w:val="0"/>
          <w:numId w:val="4"/>
        </w:numPr>
        <w:rPr>
          <w:rFonts w:ascii="Henriette" w:hAnsi="Henriette"/>
        </w:rPr>
      </w:pPr>
      <w:r w:rsidRPr="002F4C33">
        <w:rPr>
          <w:rFonts w:ascii="Henriette" w:hAnsi="Henriette"/>
          <w:i/>
          <w:iCs/>
        </w:rPr>
        <w:t>Video:</w:t>
      </w:r>
      <w:r w:rsidRPr="002F4C33">
        <w:rPr>
          <w:rFonts w:ascii="Calibri" w:hAnsi="Calibri" w:cs="Calibri"/>
        </w:rPr>
        <w:t> </w:t>
      </w:r>
      <w:r w:rsidRPr="002F4C33">
        <w:rPr>
          <w:rFonts w:ascii="Henriette" w:hAnsi="Henriette"/>
        </w:rPr>
        <w:t>Title, date, and duration.</w:t>
      </w:r>
    </w:p>
    <w:p w14:paraId="7444F1D2" w14:textId="77777777" w:rsidR="002F4C33" w:rsidRPr="002F4C33" w:rsidRDefault="002F4C33" w:rsidP="002F4C33">
      <w:pPr>
        <w:numPr>
          <w:ilvl w:val="0"/>
          <w:numId w:val="4"/>
        </w:numPr>
        <w:rPr>
          <w:rFonts w:ascii="Henriette" w:hAnsi="Henriette"/>
        </w:rPr>
      </w:pPr>
      <w:r w:rsidRPr="002F4C33">
        <w:rPr>
          <w:rFonts w:ascii="Henriette" w:hAnsi="Henriette"/>
          <w:i/>
          <w:iCs/>
        </w:rPr>
        <w:t>Images:</w:t>
      </w:r>
      <w:r w:rsidRPr="002F4C33">
        <w:rPr>
          <w:rFonts w:ascii="Calibri" w:hAnsi="Calibri" w:cs="Calibri"/>
        </w:rPr>
        <w:t> </w:t>
      </w:r>
      <w:r w:rsidRPr="002F4C33">
        <w:rPr>
          <w:rFonts w:ascii="Henriette" w:hAnsi="Henriette"/>
        </w:rPr>
        <w:t>Title, date, medium, and dimensions.</w:t>
      </w:r>
    </w:p>
    <w:p w14:paraId="13FE0C76" w14:textId="77777777" w:rsidR="002F4C33" w:rsidRPr="002F4C33" w:rsidRDefault="002F4C33" w:rsidP="002F4C33">
      <w:pPr>
        <w:numPr>
          <w:ilvl w:val="0"/>
          <w:numId w:val="4"/>
        </w:numPr>
        <w:rPr>
          <w:rFonts w:ascii="Henriette" w:hAnsi="Henriette"/>
        </w:rPr>
      </w:pPr>
      <w:r w:rsidRPr="002F4C33">
        <w:rPr>
          <w:rFonts w:ascii="Henriette" w:hAnsi="Henriette"/>
          <w:i/>
          <w:iCs/>
        </w:rPr>
        <w:t>Audio:</w:t>
      </w:r>
      <w:r w:rsidRPr="002F4C33">
        <w:rPr>
          <w:rFonts w:ascii="Calibri" w:hAnsi="Calibri" w:cs="Calibri"/>
        </w:rPr>
        <w:t> </w:t>
      </w:r>
      <w:r w:rsidRPr="002F4C33">
        <w:rPr>
          <w:rFonts w:ascii="Henriette" w:hAnsi="Henriette"/>
        </w:rPr>
        <w:t>Title of the track, date, and length.</w:t>
      </w:r>
    </w:p>
    <w:p w14:paraId="436954A6" w14:textId="3503219A" w:rsidR="00D3357C" w:rsidRPr="00286215" w:rsidRDefault="002F4C33" w:rsidP="002F4C33">
      <w:pPr>
        <w:numPr>
          <w:ilvl w:val="0"/>
          <w:numId w:val="4"/>
        </w:numPr>
        <w:rPr>
          <w:rFonts w:ascii="Henriette" w:hAnsi="Henriette"/>
        </w:rPr>
      </w:pPr>
      <w:r w:rsidRPr="002F4C33">
        <w:rPr>
          <w:rFonts w:ascii="Henriette" w:hAnsi="Henriette"/>
          <w:i/>
          <w:iCs/>
        </w:rPr>
        <w:t>Writing:</w:t>
      </w:r>
      <w:r w:rsidRPr="002F4C33">
        <w:rPr>
          <w:rFonts w:ascii="Calibri" w:hAnsi="Calibri" w:cs="Calibri"/>
          <w:i/>
          <w:iCs/>
        </w:rPr>
        <w:t> </w:t>
      </w:r>
      <w:r w:rsidRPr="002F4C33">
        <w:rPr>
          <w:rFonts w:ascii="Henriette" w:hAnsi="Henriette"/>
        </w:rPr>
        <w:t>Title, date, and type of work (essay, novel, etc.).</w:t>
      </w:r>
    </w:p>
    <w:p w14:paraId="30EB5AA3" w14:textId="4ADE0B6E" w:rsidR="002F4C33" w:rsidRPr="002F4C33" w:rsidRDefault="002F4C33" w:rsidP="002F4C33">
      <w:pPr>
        <w:rPr>
          <w:rFonts w:ascii="Henriette" w:hAnsi="Henriette"/>
        </w:rPr>
      </w:pPr>
      <w:r w:rsidRPr="002F4C33">
        <w:rPr>
          <w:rFonts w:ascii="Henriette" w:hAnsi="Henriette"/>
          <w:b/>
          <w:bCs/>
        </w:rPr>
        <w:t>Support material limits</w:t>
      </w:r>
    </w:p>
    <w:p w14:paraId="5000E9EB" w14:textId="2351D923" w:rsidR="002F4C33" w:rsidRPr="002F4C33" w:rsidRDefault="002F4C33" w:rsidP="002F4C33">
      <w:pPr>
        <w:rPr>
          <w:rFonts w:ascii="Henriette" w:hAnsi="Henriette"/>
        </w:rPr>
      </w:pPr>
      <w:r w:rsidRPr="002F4C33">
        <w:rPr>
          <w:rFonts w:ascii="Henriette" w:hAnsi="Henriette"/>
        </w:rPr>
        <w:t xml:space="preserve">You may submit up to five (5) items of support material in total. </w:t>
      </w:r>
      <w:r w:rsidR="0041380E">
        <w:rPr>
          <w:rFonts w:ascii="Henriette" w:hAnsi="Henriette"/>
        </w:rPr>
        <w:t>Each,</w:t>
      </w:r>
      <w:r w:rsidR="0041380E" w:rsidRPr="000B67EC">
        <w:rPr>
          <w:rFonts w:ascii="Henriette" w:hAnsi="Henriette"/>
        </w:rPr>
        <w:t xml:space="preserve"> individual file</w:t>
      </w:r>
      <w:r w:rsidR="0041380E">
        <w:rPr>
          <w:rFonts w:ascii="Henriette" w:hAnsi="Henriette"/>
        </w:rPr>
        <w:t xml:space="preserve"> </w:t>
      </w:r>
      <w:r w:rsidR="0041380E" w:rsidRPr="000B67EC">
        <w:rPr>
          <w:rFonts w:ascii="Henriette" w:hAnsi="Henriette"/>
        </w:rPr>
        <w:t>cannot exceed</w:t>
      </w:r>
      <w:r w:rsidR="0041380E" w:rsidRPr="000B67EC">
        <w:rPr>
          <w:rFonts w:ascii="Calibri" w:hAnsi="Calibri" w:cs="Calibri"/>
        </w:rPr>
        <w:t> </w:t>
      </w:r>
      <w:r w:rsidR="0041380E" w:rsidRPr="000B67EC">
        <w:rPr>
          <w:rFonts w:ascii="Henriette" w:hAnsi="Henriette"/>
          <w:b/>
          <w:bCs/>
        </w:rPr>
        <w:t>5 MB</w:t>
      </w:r>
      <w:r w:rsidR="0041380E" w:rsidRPr="002F4C33">
        <w:rPr>
          <w:rFonts w:ascii="Henriette" w:hAnsi="Henriette"/>
        </w:rPr>
        <w:t xml:space="preserve"> </w:t>
      </w:r>
      <w:r w:rsidR="0041380E">
        <w:rPr>
          <w:rFonts w:ascii="Henriette" w:hAnsi="Henriette"/>
        </w:rPr>
        <w:t>and</w:t>
      </w:r>
      <w:r w:rsidRPr="002F4C33">
        <w:rPr>
          <w:rFonts w:ascii="Henriette" w:hAnsi="Henriette"/>
        </w:rPr>
        <w:t xml:space="preserve"> must not exceed the limits below:</w:t>
      </w:r>
    </w:p>
    <w:p w14:paraId="4E1AB9E2" w14:textId="77777777" w:rsidR="002F4C33" w:rsidRPr="002F4C33" w:rsidRDefault="002F4C33" w:rsidP="002F4C33">
      <w:pPr>
        <w:numPr>
          <w:ilvl w:val="0"/>
          <w:numId w:val="5"/>
        </w:numPr>
        <w:rPr>
          <w:rFonts w:ascii="Henriette" w:hAnsi="Henriette"/>
        </w:rPr>
      </w:pPr>
      <w:r w:rsidRPr="002F4C33">
        <w:rPr>
          <w:rFonts w:ascii="Henriette" w:hAnsi="Henriette"/>
          <w:i/>
          <w:iCs/>
        </w:rPr>
        <w:t>Video:</w:t>
      </w:r>
      <w:r w:rsidRPr="002F4C33">
        <w:rPr>
          <w:rFonts w:ascii="Calibri" w:hAnsi="Calibri" w:cs="Calibri"/>
        </w:rPr>
        <w:t> </w:t>
      </w:r>
      <w:r w:rsidRPr="002F4C33">
        <w:rPr>
          <w:rFonts w:ascii="Henriette" w:hAnsi="Henriette"/>
        </w:rPr>
        <w:t>5 minutes</w:t>
      </w:r>
    </w:p>
    <w:p w14:paraId="7259E0F3" w14:textId="77777777" w:rsidR="002F4C33" w:rsidRPr="002F4C33" w:rsidRDefault="002F4C33" w:rsidP="002F4C33">
      <w:pPr>
        <w:numPr>
          <w:ilvl w:val="0"/>
          <w:numId w:val="5"/>
        </w:numPr>
        <w:rPr>
          <w:rFonts w:ascii="Henriette" w:hAnsi="Henriette"/>
        </w:rPr>
      </w:pPr>
      <w:r w:rsidRPr="002F4C33">
        <w:rPr>
          <w:rFonts w:ascii="Henriette" w:hAnsi="Henriette"/>
          <w:i/>
          <w:iCs/>
        </w:rPr>
        <w:t>Images:</w:t>
      </w:r>
      <w:r w:rsidRPr="002F4C33">
        <w:rPr>
          <w:rFonts w:ascii="Calibri" w:hAnsi="Calibri" w:cs="Calibri"/>
        </w:rPr>
        <w:t> </w:t>
      </w:r>
      <w:r w:rsidRPr="002F4C33">
        <w:rPr>
          <w:rFonts w:ascii="Henriette" w:hAnsi="Henriette"/>
        </w:rPr>
        <w:t>5 images</w:t>
      </w:r>
    </w:p>
    <w:p w14:paraId="7D17BFE9" w14:textId="77777777" w:rsidR="002F4C33" w:rsidRPr="002F4C33" w:rsidRDefault="002F4C33" w:rsidP="002F4C33">
      <w:pPr>
        <w:numPr>
          <w:ilvl w:val="0"/>
          <w:numId w:val="5"/>
        </w:numPr>
        <w:rPr>
          <w:rFonts w:ascii="Henriette" w:hAnsi="Henriette"/>
        </w:rPr>
      </w:pPr>
      <w:r w:rsidRPr="002F4C33">
        <w:rPr>
          <w:rFonts w:ascii="Henriette" w:hAnsi="Henriette"/>
          <w:i/>
          <w:iCs/>
        </w:rPr>
        <w:t>Audio:</w:t>
      </w:r>
      <w:r w:rsidRPr="002F4C33">
        <w:rPr>
          <w:rFonts w:ascii="Calibri" w:hAnsi="Calibri" w:cs="Calibri"/>
        </w:rPr>
        <w:t> </w:t>
      </w:r>
      <w:r w:rsidRPr="002F4C33">
        <w:rPr>
          <w:rFonts w:ascii="Henriette" w:hAnsi="Henriette"/>
        </w:rPr>
        <w:t xml:space="preserve"> 5 minutes</w:t>
      </w:r>
    </w:p>
    <w:p w14:paraId="132A54BE" w14:textId="77777777" w:rsidR="002F4C33" w:rsidRPr="002F4C33" w:rsidRDefault="002F4C33" w:rsidP="002F4C33">
      <w:pPr>
        <w:numPr>
          <w:ilvl w:val="0"/>
          <w:numId w:val="5"/>
        </w:numPr>
        <w:rPr>
          <w:rFonts w:ascii="Henriette" w:hAnsi="Henriette"/>
        </w:rPr>
      </w:pPr>
      <w:r w:rsidRPr="002F4C33">
        <w:rPr>
          <w:rFonts w:ascii="Henriette" w:hAnsi="Henriette"/>
          <w:i/>
          <w:iCs/>
        </w:rPr>
        <w:t>Writing:</w:t>
      </w:r>
      <w:r w:rsidRPr="002F4C33">
        <w:rPr>
          <w:rFonts w:ascii="Calibri" w:hAnsi="Calibri" w:cs="Calibri"/>
          <w:i/>
          <w:iCs/>
        </w:rPr>
        <w:t> </w:t>
      </w:r>
      <w:r w:rsidRPr="002F4C33">
        <w:rPr>
          <w:rFonts w:ascii="Henriette" w:hAnsi="Henriette"/>
        </w:rPr>
        <w:t>5 pages</w:t>
      </w:r>
    </w:p>
    <w:p w14:paraId="57F06CF2" w14:textId="77777777" w:rsidR="00286215" w:rsidRDefault="002F4C33" w:rsidP="002F4C33">
      <w:pPr>
        <w:rPr>
          <w:rFonts w:ascii="Calibri" w:hAnsi="Calibri" w:cs="Calibri"/>
        </w:rPr>
      </w:pPr>
      <w:r w:rsidRPr="002F4C33">
        <w:rPr>
          <w:rFonts w:ascii="Henriette" w:hAnsi="Henriette"/>
        </w:rPr>
        <w:t>You can</w:t>
      </w:r>
      <w:r w:rsidRPr="002F4C33">
        <w:rPr>
          <w:rFonts w:ascii="Calibri" w:hAnsi="Calibri" w:cs="Calibri"/>
        </w:rPr>
        <w:t> </w:t>
      </w:r>
      <w:r w:rsidRPr="002F4C33">
        <w:rPr>
          <w:rFonts w:ascii="Henriette" w:hAnsi="Henriette"/>
        </w:rPr>
        <w:t>submit</w:t>
      </w:r>
      <w:r w:rsidRPr="002F4C33">
        <w:rPr>
          <w:rFonts w:ascii="Calibri" w:hAnsi="Calibri" w:cs="Calibri"/>
        </w:rPr>
        <w:t> </w:t>
      </w:r>
      <w:r w:rsidRPr="002F4C33">
        <w:rPr>
          <w:rFonts w:ascii="Henriette" w:hAnsi="Henriette"/>
        </w:rPr>
        <w:t>a combination of</w:t>
      </w:r>
      <w:r w:rsidRPr="002F4C33">
        <w:rPr>
          <w:rFonts w:ascii="Calibri" w:hAnsi="Calibri" w:cs="Calibri"/>
        </w:rPr>
        <w:t> </w:t>
      </w:r>
      <w:r w:rsidRPr="002F4C33">
        <w:rPr>
          <w:rFonts w:ascii="Henriette" w:hAnsi="Henriette"/>
        </w:rPr>
        <w:t>support</w:t>
      </w:r>
      <w:r w:rsidRPr="002F4C33">
        <w:rPr>
          <w:rFonts w:ascii="Calibri" w:hAnsi="Calibri" w:cs="Calibri"/>
        </w:rPr>
        <w:t> </w:t>
      </w:r>
      <w:r w:rsidRPr="002F4C33">
        <w:rPr>
          <w:rFonts w:ascii="Henriette" w:hAnsi="Henriette"/>
        </w:rPr>
        <w:t>material</w:t>
      </w:r>
      <w:r w:rsidRPr="002F4C33">
        <w:rPr>
          <w:rFonts w:ascii="Calibri" w:hAnsi="Calibri" w:cs="Calibri"/>
        </w:rPr>
        <w:t> </w:t>
      </w:r>
      <w:r w:rsidRPr="002F4C33">
        <w:rPr>
          <w:rFonts w:ascii="Henriette" w:hAnsi="Henriette"/>
        </w:rPr>
        <w:t>types</w:t>
      </w:r>
      <w:r w:rsidRPr="002F4C33">
        <w:rPr>
          <w:rFonts w:ascii="Calibri" w:hAnsi="Calibri" w:cs="Calibri"/>
        </w:rPr>
        <w:t> </w:t>
      </w:r>
      <w:r w:rsidRPr="002F4C33">
        <w:rPr>
          <w:rFonts w:ascii="Henriette" w:hAnsi="Henriette"/>
        </w:rPr>
        <w:t>and adjust the duration or quantity to total five (e.g., a 2-minute video</w:t>
      </w:r>
      <w:r w:rsidRPr="002F4C33">
        <w:rPr>
          <w:rFonts w:ascii="Calibri" w:hAnsi="Calibri" w:cs="Calibri"/>
        </w:rPr>
        <w:t> </w:t>
      </w:r>
      <w:r w:rsidRPr="002F4C33">
        <w:rPr>
          <w:rFonts w:ascii="Henriette" w:hAnsi="Henriette"/>
        </w:rPr>
        <w:t>+</w:t>
      </w:r>
      <w:r w:rsidRPr="002F4C33">
        <w:rPr>
          <w:rFonts w:ascii="Calibri" w:hAnsi="Calibri" w:cs="Calibri"/>
        </w:rPr>
        <w:t> </w:t>
      </w:r>
      <w:r w:rsidRPr="002F4C33">
        <w:rPr>
          <w:rFonts w:ascii="Henriette" w:hAnsi="Henriette"/>
        </w:rPr>
        <w:t>3 images, or</w:t>
      </w:r>
      <w:r w:rsidRPr="002F4C33">
        <w:rPr>
          <w:rFonts w:ascii="Calibri" w:hAnsi="Calibri" w:cs="Calibri"/>
        </w:rPr>
        <w:t> </w:t>
      </w:r>
      <w:r w:rsidRPr="002F4C33">
        <w:rPr>
          <w:rFonts w:ascii="Henriette" w:hAnsi="Henriette"/>
        </w:rPr>
        <w:t>4 minutes of audio + 1 page of writing).</w:t>
      </w:r>
      <w:r w:rsidRPr="002F4C33">
        <w:rPr>
          <w:rFonts w:ascii="Calibri" w:hAnsi="Calibri" w:cs="Calibri"/>
        </w:rPr>
        <w:t> </w:t>
      </w:r>
    </w:p>
    <w:p w14:paraId="36608562" w14:textId="7BE3DF13" w:rsidR="002F4C33" w:rsidRPr="002F4C33" w:rsidRDefault="002F4C33" w:rsidP="002F4C33">
      <w:pPr>
        <w:rPr>
          <w:rFonts w:ascii="Henriette" w:hAnsi="Henriette"/>
          <w:b/>
          <w:bCs/>
          <w:i/>
          <w:iCs/>
          <w:u w:val="single"/>
        </w:rPr>
      </w:pPr>
      <w:r w:rsidRPr="002F4C33">
        <w:rPr>
          <w:rFonts w:ascii="Henriette" w:hAnsi="Henriette"/>
          <w:b/>
          <w:bCs/>
          <w:i/>
          <w:iCs/>
          <w:u w:val="single"/>
          <w:lang w:val="en-US"/>
        </w:rPr>
        <w:lastRenderedPageBreak/>
        <w:t>Support material exceeding the specified limits,</w:t>
      </w:r>
      <w:r w:rsidRPr="002F4C33">
        <w:rPr>
          <w:rFonts w:ascii="Calibri" w:hAnsi="Calibri" w:cs="Calibri"/>
          <w:b/>
          <w:bCs/>
          <w:i/>
          <w:iCs/>
          <w:u w:val="single"/>
          <w:lang w:val="en-US"/>
        </w:rPr>
        <w:t> </w:t>
      </w:r>
      <w:r w:rsidRPr="002F4C33">
        <w:rPr>
          <w:rFonts w:ascii="Henriette" w:hAnsi="Henriette"/>
          <w:b/>
          <w:bCs/>
          <w:i/>
          <w:iCs/>
          <w:u w:val="single"/>
        </w:rPr>
        <w:t>whether in quantity or length,</w:t>
      </w:r>
      <w:r w:rsidRPr="002F4C33">
        <w:rPr>
          <w:rFonts w:ascii="Calibri" w:hAnsi="Calibri" w:cs="Calibri"/>
          <w:b/>
          <w:bCs/>
          <w:i/>
          <w:iCs/>
          <w:u w:val="single"/>
          <w:lang w:val="en-US"/>
        </w:rPr>
        <w:t> </w:t>
      </w:r>
      <w:r w:rsidRPr="002F4C33">
        <w:rPr>
          <w:rFonts w:ascii="Henriette" w:hAnsi="Henriette"/>
          <w:b/>
          <w:bCs/>
          <w:i/>
          <w:iCs/>
          <w:u w:val="single"/>
          <w:lang w:val="en-US"/>
        </w:rPr>
        <w:t>will</w:t>
      </w:r>
      <w:r w:rsidRPr="002F4C33">
        <w:rPr>
          <w:rFonts w:ascii="Calibri" w:hAnsi="Calibri" w:cs="Calibri"/>
          <w:b/>
          <w:bCs/>
          <w:i/>
          <w:iCs/>
          <w:u w:val="single"/>
          <w:lang w:val="en-US"/>
        </w:rPr>
        <w:t> </w:t>
      </w:r>
      <w:r w:rsidRPr="002F4C33">
        <w:rPr>
          <w:rFonts w:ascii="Henriette" w:hAnsi="Henriette"/>
          <w:b/>
          <w:bCs/>
          <w:i/>
          <w:iCs/>
          <w:u w:val="single"/>
          <w:lang w:val="en-US"/>
        </w:rPr>
        <w:t>not be assessed.</w:t>
      </w:r>
      <w:r w:rsidRPr="002F4C33">
        <w:rPr>
          <w:rFonts w:ascii="Calibri" w:hAnsi="Calibri" w:cs="Calibri"/>
          <w:b/>
          <w:bCs/>
          <w:i/>
          <w:iCs/>
          <w:u w:val="single"/>
        </w:rPr>
        <w:t> </w:t>
      </w:r>
    </w:p>
    <w:p w14:paraId="105D4257" w14:textId="5F979390" w:rsidR="00286215" w:rsidRPr="00262EA6" w:rsidRDefault="00286215" w:rsidP="00286215">
      <w:pPr>
        <w:rPr>
          <w:rFonts w:ascii="Henriette" w:hAnsi="Henriette"/>
          <w:u w:val="single"/>
        </w:rPr>
      </w:pPr>
      <w:r w:rsidRPr="00262EA6">
        <w:rPr>
          <w:rFonts w:ascii="Henriette" w:hAnsi="Henriette"/>
          <w:b/>
          <w:bCs/>
          <w:u w:val="single"/>
        </w:rPr>
        <w:t>Residency cost</w:t>
      </w:r>
    </w:p>
    <w:p w14:paraId="5EDD86A5" w14:textId="14678D3A" w:rsidR="006C13FF" w:rsidRPr="00A27327" w:rsidRDefault="00286215" w:rsidP="002F4C33">
      <w:pPr>
        <w:rPr>
          <w:rFonts w:ascii="Henriette" w:hAnsi="Henriette"/>
        </w:rPr>
      </w:pPr>
      <w:r w:rsidRPr="00FE188A">
        <w:rPr>
          <w:rFonts w:ascii="Henriette" w:hAnsi="Henriette"/>
        </w:rPr>
        <w:t xml:space="preserve">Both the application and residency are free. However, artists are responsible for their own travel, catering, equipment, and material costs. If selected for a residency, </w:t>
      </w:r>
      <w:r>
        <w:rPr>
          <w:rFonts w:ascii="Henriette" w:hAnsi="Henriette"/>
        </w:rPr>
        <w:t>we</w:t>
      </w:r>
      <w:r w:rsidRPr="00FE188A">
        <w:rPr>
          <w:rFonts w:ascii="Henriette" w:hAnsi="Henriette"/>
        </w:rPr>
        <w:t xml:space="preserve"> can provide a Letter of Support upon request, for any grant or funding opportunities you wish to pursue to assist in offsetting these costs. There are also several</w:t>
      </w:r>
      <w:r w:rsidRPr="00FE188A">
        <w:rPr>
          <w:rFonts w:ascii="Calibri" w:hAnsi="Calibri" w:cs="Calibri"/>
        </w:rPr>
        <w:t> </w:t>
      </w:r>
      <w:hyperlink r:id="rId12" w:history="1">
        <w:r w:rsidRPr="00FE188A">
          <w:rPr>
            <w:rStyle w:val="Hyperlink"/>
            <w:rFonts w:ascii="Henriette" w:hAnsi="Henriette"/>
          </w:rPr>
          <w:t>Fellowships and Awards</w:t>
        </w:r>
      </w:hyperlink>
      <w:r w:rsidRPr="00FE188A">
        <w:rPr>
          <w:rFonts w:ascii="Calibri" w:hAnsi="Calibri" w:cs="Calibri"/>
        </w:rPr>
        <w:t> </w:t>
      </w:r>
      <w:r w:rsidRPr="00FE188A">
        <w:rPr>
          <w:rFonts w:ascii="Henriette" w:hAnsi="Henriette"/>
        </w:rPr>
        <w:t>available.</w:t>
      </w:r>
    </w:p>
    <w:p w14:paraId="5E795150" w14:textId="6C2EEA40" w:rsidR="00F43D65" w:rsidRPr="00262EA6" w:rsidRDefault="00286215" w:rsidP="002F4C33">
      <w:pPr>
        <w:rPr>
          <w:rFonts w:ascii="Henriette" w:hAnsi="Henriette"/>
          <w:u w:val="single"/>
        </w:rPr>
      </w:pPr>
      <w:r w:rsidRPr="00262EA6">
        <w:rPr>
          <w:rFonts w:ascii="Henriette" w:hAnsi="Henriette"/>
          <w:b/>
          <w:bCs/>
          <w:u w:val="single"/>
        </w:rPr>
        <w:t>Successful applicants</w:t>
      </w:r>
      <w:r w:rsidRPr="00262EA6">
        <w:rPr>
          <w:rFonts w:ascii="Henriette" w:hAnsi="Henriette"/>
          <w:u w:val="single"/>
        </w:rPr>
        <w:t xml:space="preserve"> </w:t>
      </w:r>
    </w:p>
    <w:p w14:paraId="1CA47F9F" w14:textId="1B51A47F" w:rsidR="009B0FF3" w:rsidRPr="0082705B" w:rsidRDefault="00F43D65" w:rsidP="002F4C33">
      <w:pPr>
        <w:rPr>
          <w:rFonts w:ascii="Henriette" w:hAnsi="Henriette"/>
        </w:rPr>
      </w:pPr>
      <w:r>
        <w:rPr>
          <w:rFonts w:ascii="Henriette" w:hAnsi="Henriette"/>
        </w:rPr>
        <w:t xml:space="preserve">Successful applicants </w:t>
      </w:r>
      <w:r w:rsidR="007C524F">
        <w:rPr>
          <w:rFonts w:ascii="Henriette" w:hAnsi="Henriette"/>
        </w:rPr>
        <w:t xml:space="preserve">must sign a residency agreement and </w:t>
      </w:r>
      <w:r w:rsidR="00286215" w:rsidRPr="00286215">
        <w:rPr>
          <w:rFonts w:ascii="Henriette" w:hAnsi="Henriette"/>
          <w:b/>
          <w:bCs/>
        </w:rPr>
        <w:t>pay a $250 bond</w:t>
      </w:r>
      <w:r w:rsidR="00286215" w:rsidRPr="00FE188A">
        <w:rPr>
          <w:rFonts w:ascii="Henriette" w:hAnsi="Henriette"/>
        </w:rPr>
        <w:t xml:space="preserve"> to secure their residency spot. This must be paid within 14 days of the invoice issue date. This bond will be returned upon completion of the residency but will be forfeited if the residency is cancelled or if damages are incurred.</w:t>
      </w:r>
    </w:p>
    <w:p w14:paraId="3FD7934E" w14:textId="1C8081BB" w:rsidR="00223A14" w:rsidRPr="00262EA6" w:rsidRDefault="00223A14" w:rsidP="002F4C33">
      <w:pPr>
        <w:rPr>
          <w:rFonts w:ascii="Henriette" w:hAnsi="Henriette"/>
          <w:b/>
          <w:bCs/>
          <w:u w:val="single"/>
        </w:rPr>
      </w:pPr>
      <w:r w:rsidRPr="00262EA6">
        <w:rPr>
          <w:rFonts w:ascii="Henriette" w:hAnsi="Henriette"/>
          <w:b/>
          <w:bCs/>
          <w:u w:val="single"/>
        </w:rPr>
        <w:t>Feedback on unsuccessful applications</w:t>
      </w:r>
    </w:p>
    <w:p w14:paraId="7C9E46BB" w14:textId="2E6CEAB3" w:rsidR="00797D60" w:rsidRPr="00797D60" w:rsidRDefault="00223A14" w:rsidP="002F4C33">
      <w:pPr>
        <w:rPr>
          <w:rFonts w:ascii="Henriette" w:hAnsi="Henriette"/>
        </w:rPr>
      </w:pPr>
      <w:r>
        <w:rPr>
          <w:rFonts w:ascii="Henriette" w:hAnsi="Henriette"/>
        </w:rPr>
        <w:t>Bundanon does not provide individualised feedback on applications.</w:t>
      </w:r>
      <w:r w:rsidR="00EE12C4">
        <w:rPr>
          <w:rFonts w:ascii="Henriette" w:hAnsi="Henriette"/>
        </w:rPr>
        <w:t xml:space="preserve">  You can review past successful applicants </w:t>
      </w:r>
      <w:hyperlink r:id="rId13" w:history="1">
        <w:r w:rsidR="00EE12C4" w:rsidRPr="001B4D7A">
          <w:rPr>
            <w:rStyle w:val="Hyperlink"/>
            <w:rFonts w:ascii="Henriette" w:hAnsi="Henriette"/>
          </w:rPr>
          <w:t>here</w:t>
        </w:r>
      </w:hyperlink>
      <w:r w:rsidR="001B4D7A">
        <w:rPr>
          <w:rFonts w:ascii="Henriette" w:hAnsi="Henriette"/>
        </w:rPr>
        <w:t>.</w:t>
      </w:r>
    </w:p>
    <w:p w14:paraId="2FE9E202" w14:textId="329E43DD" w:rsidR="002F4C33" w:rsidRPr="00703F62" w:rsidRDefault="002F4C33" w:rsidP="002F4C33">
      <w:pPr>
        <w:rPr>
          <w:rFonts w:ascii="Henriette" w:hAnsi="Henriette"/>
          <w:u w:val="single"/>
        </w:rPr>
      </w:pPr>
      <w:r w:rsidRPr="00703F62">
        <w:rPr>
          <w:rFonts w:ascii="Henriette" w:hAnsi="Henriette"/>
          <w:b/>
          <w:bCs/>
          <w:u w:val="single"/>
        </w:rPr>
        <w:t>Terms &amp; Conditions</w:t>
      </w:r>
    </w:p>
    <w:p w14:paraId="14B70AD9" w14:textId="1E6DC0F4" w:rsidR="001B4D7A" w:rsidRPr="00797D60" w:rsidRDefault="00D04889" w:rsidP="00134174">
      <w:pPr>
        <w:rPr>
          <w:rFonts w:ascii="Henriette" w:hAnsi="Henriette"/>
        </w:rPr>
      </w:pPr>
      <w:r>
        <w:rPr>
          <w:rFonts w:ascii="Henriette" w:hAnsi="Henriette"/>
        </w:rPr>
        <w:t xml:space="preserve">The residency site is remote and requires an artist to be independent. </w:t>
      </w:r>
      <w:r w:rsidR="006B1064">
        <w:rPr>
          <w:rFonts w:ascii="Henriette" w:hAnsi="Henriette"/>
        </w:rPr>
        <w:t xml:space="preserve">The </w:t>
      </w:r>
      <w:hyperlink r:id="rId14">
        <w:r w:rsidR="001F42B3" w:rsidRPr="47DF757B">
          <w:rPr>
            <w:rStyle w:val="Hyperlink"/>
            <w:rFonts w:ascii="Henriette" w:eastAsia="Henriette" w:hAnsi="Henriette" w:cs="Henriette"/>
            <w:color w:val="E97132" w:themeColor="accent2"/>
          </w:rPr>
          <w:t>Terms and Conditions</w:t>
        </w:r>
      </w:hyperlink>
      <w:r w:rsidR="001F42B3">
        <w:t xml:space="preserve"> </w:t>
      </w:r>
      <w:r w:rsidR="002F4C33" w:rsidRPr="002F4C33">
        <w:rPr>
          <w:rFonts w:ascii="Henriette" w:hAnsi="Henriette"/>
        </w:rPr>
        <w:t>of the Artists in Residence program</w:t>
      </w:r>
      <w:r w:rsidR="006B1064">
        <w:rPr>
          <w:rFonts w:ascii="Henriette" w:hAnsi="Henriette"/>
        </w:rPr>
        <w:t xml:space="preserve"> outline the unique requirements</w:t>
      </w:r>
      <w:r w:rsidR="002F4C33" w:rsidRPr="002F4C33">
        <w:rPr>
          <w:rFonts w:ascii="Henriette" w:hAnsi="Henriette"/>
        </w:rPr>
        <w:t xml:space="preserve">. </w:t>
      </w:r>
      <w:r w:rsidR="006B1064">
        <w:rPr>
          <w:rFonts w:ascii="Henriette" w:hAnsi="Henriette"/>
        </w:rPr>
        <w:t xml:space="preserve">All </w:t>
      </w:r>
      <w:r w:rsidR="00CA6D54">
        <w:rPr>
          <w:rFonts w:ascii="Henriette" w:hAnsi="Henriette"/>
        </w:rPr>
        <w:t>successful a</w:t>
      </w:r>
      <w:r w:rsidR="006B1064" w:rsidRPr="002F4C33">
        <w:rPr>
          <w:rFonts w:ascii="Henriette" w:hAnsi="Henriette"/>
        </w:rPr>
        <w:t xml:space="preserve">pplicants must </w:t>
      </w:r>
      <w:r w:rsidR="006B1064">
        <w:rPr>
          <w:rFonts w:ascii="Henriette" w:hAnsi="Henriette"/>
        </w:rPr>
        <w:t xml:space="preserve">read and </w:t>
      </w:r>
      <w:r w:rsidR="006B1064" w:rsidRPr="002F4C33">
        <w:rPr>
          <w:rFonts w:ascii="Henriette" w:hAnsi="Henriette"/>
        </w:rPr>
        <w:t>agree to the</w:t>
      </w:r>
      <w:r w:rsidR="006B1064">
        <w:rPr>
          <w:rFonts w:ascii="Henriette" w:hAnsi="Henriette"/>
        </w:rPr>
        <w:t>se</w:t>
      </w:r>
      <w:r w:rsidR="006B1064" w:rsidRPr="002F4C33">
        <w:rPr>
          <w:rFonts w:ascii="Henriette" w:hAnsi="Henriette"/>
        </w:rPr>
        <w:t xml:space="preserve"> </w:t>
      </w:r>
      <w:hyperlink r:id="rId15">
        <w:r w:rsidR="006B1064" w:rsidRPr="47DF757B">
          <w:rPr>
            <w:rStyle w:val="Hyperlink"/>
            <w:rFonts w:ascii="Henriette" w:eastAsia="Henriette" w:hAnsi="Henriette" w:cs="Henriette"/>
            <w:color w:val="E97132" w:themeColor="accent2"/>
          </w:rPr>
          <w:t>Terms and Conditions</w:t>
        </w:r>
      </w:hyperlink>
      <w:r w:rsidR="006B1064">
        <w:t>.</w:t>
      </w:r>
    </w:p>
    <w:p w14:paraId="40C55761" w14:textId="6836DD04" w:rsidR="00691189" w:rsidRPr="00703F62" w:rsidRDefault="00691189" w:rsidP="00691189">
      <w:pPr>
        <w:rPr>
          <w:rFonts w:ascii="Henriette" w:hAnsi="Henriette"/>
          <w:b/>
          <w:bCs/>
          <w:u w:val="single"/>
        </w:rPr>
      </w:pPr>
      <w:r w:rsidRPr="00703F62">
        <w:rPr>
          <w:rFonts w:ascii="Henriette" w:hAnsi="Henriette"/>
          <w:b/>
          <w:bCs/>
          <w:u w:val="single"/>
        </w:rPr>
        <w:t>Application Checklist</w:t>
      </w:r>
    </w:p>
    <w:p w14:paraId="385B9CDF" w14:textId="3F8BB35C" w:rsidR="0042000E" w:rsidRDefault="00691189" w:rsidP="00691189">
      <w:pPr>
        <w:pStyle w:val="ListParagraph"/>
        <w:numPr>
          <w:ilvl w:val="0"/>
          <w:numId w:val="9"/>
        </w:numPr>
        <w:rPr>
          <w:rFonts w:ascii="Henriette" w:hAnsi="Henriette"/>
        </w:rPr>
      </w:pPr>
      <w:r w:rsidRPr="00691189">
        <w:rPr>
          <w:rFonts w:ascii="Henriette" w:hAnsi="Henriette"/>
        </w:rPr>
        <w:t>Read the Guidelines</w:t>
      </w:r>
    </w:p>
    <w:p w14:paraId="5BBF78D9" w14:textId="06D77E1C" w:rsidR="00650B31" w:rsidRDefault="00650B31" w:rsidP="00691189">
      <w:pPr>
        <w:pStyle w:val="ListParagraph"/>
        <w:numPr>
          <w:ilvl w:val="0"/>
          <w:numId w:val="9"/>
        </w:numPr>
        <w:rPr>
          <w:rFonts w:ascii="Henriette" w:hAnsi="Henriette"/>
        </w:rPr>
      </w:pPr>
      <w:r>
        <w:rPr>
          <w:rFonts w:ascii="Henriette" w:hAnsi="Henriette"/>
        </w:rPr>
        <w:t>Read the Terms and Conditions</w:t>
      </w:r>
    </w:p>
    <w:p w14:paraId="6CDD8132" w14:textId="5A66FB04" w:rsidR="00650B31" w:rsidRPr="00691189" w:rsidRDefault="00650B31" w:rsidP="00691189">
      <w:pPr>
        <w:pStyle w:val="ListParagraph"/>
        <w:numPr>
          <w:ilvl w:val="0"/>
          <w:numId w:val="9"/>
        </w:numPr>
        <w:rPr>
          <w:rFonts w:ascii="Henriette" w:hAnsi="Henriette"/>
        </w:rPr>
      </w:pPr>
      <w:r>
        <w:rPr>
          <w:rFonts w:ascii="Henriette" w:hAnsi="Henriette"/>
        </w:rPr>
        <w:t xml:space="preserve">Read the Artist in Residence Handbook </w:t>
      </w:r>
    </w:p>
    <w:p w14:paraId="7E424D32" w14:textId="1007257A" w:rsidR="00691189" w:rsidRDefault="00691189" w:rsidP="00691189">
      <w:pPr>
        <w:pStyle w:val="ListParagraph"/>
        <w:numPr>
          <w:ilvl w:val="0"/>
          <w:numId w:val="9"/>
        </w:numPr>
        <w:rPr>
          <w:rFonts w:ascii="Henriette" w:hAnsi="Henriette"/>
        </w:rPr>
      </w:pPr>
      <w:r w:rsidRPr="00691189">
        <w:rPr>
          <w:rFonts w:ascii="Henriette" w:hAnsi="Henriette"/>
        </w:rPr>
        <w:t>Check you</w:t>
      </w:r>
      <w:r>
        <w:rPr>
          <w:rFonts w:ascii="Henriette" w:hAnsi="Henriette"/>
        </w:rPr>
        <w:t>r</w:t>
      </w:r>
      <w:r w:rsidRPr="00691189">
        <w:rPr>
          <w:rFonts w:ascii="Henriette" w:hAnsi="Henriette"/>
        </w:rPr>
        <w:t xml:space="preserve"> eligibility </w:t>
      </w:r>
    </w:p>
    <w:p w14:paraId="5116E005" w14:textId="77777777" w:rsidR="00EA614C" w:rsidRDefault="00EA614C" w:rsidP="00EA614C">
      <w:pPr>
        <w:pStyle w:val="ListParagraph"/>
        <w:numPr>
          <w:ilvl w:val="0"/>
          <w:numId w:val="9"/>
        </w:numPr>
        <w:rPr>
          <w:rFonts w:ascii="Henriette" w:hAnsi="Henriette"/>
        </w:rPr>
      </w:pPr>
      <w:r>
        <w:rPr>
          <w:rFonts w:ascii="Henriette" w:hAnsi="Henriette"/>
        </w:rPr>
        <w:t>Prepare:</w:t>
      </w:r>
    </w:p>
    <w:p w14:paraId="759D00B2" w14:textId="77777777" w:rsidR="00EA614C" w:rsidRDefault="00EA614C" w:rsidP="00EA614C">
      <w:pPr>
        <w:pStyle w:val="ListParagraph"/>
        <w:numPr>
          <w:ilvl w:val="1"/>
          <w:numId w:val="9"/>
        </w:numPr>
        <w:rPr>
          <w:rFonts w:ascii="Henriette" w:hAnsi="Henriette"/>
        </w:rPr>
      </w:pPr>
      <w:r>
        <w:rPr>
          <w:rFonts w:ascii="Henriette" w:hAnsi="Henriette"/>
        </w:rPr>
        <w:t xml:space="preserve">responses to application questions </w:t>
      </w:r>
    </w:p>
    <w:p w14:paraId="2330A78C" w14:textId="77777777" w:rsidR="00EA614C" w:rsidRDefault="00EA614C" w:rsidP="00EA614C">
      <w:pPr>
        <w:pStyle w:val="ListParagraph"/>
        <w:numPr>
          <w:ilvl w:val="1"/>
          <w:numId w:val="9"/>
        </w:numPr>
        <w:rPr>
          <w:rFonts w:ascii="Henriette" w:hAnsi="Henriette"/>
        </w:rPr>
      </w:pPr>
      <w:r w:rsidRPr="002D7322">
        <w:rPr>
          <w:rFonts w:ascii="Henriette" w:hAnsi="Henriette"/>
        </w:rPr>
        <w:t>support materials and ensure they meet requirements and limits detailed above</w:t>
      </w:r>
    </w:p>
    <w:p w14:paraId="1C987B81" w14:textId="77777777" w:rsidR="00EA614C" w:rsidRPr="002D7322" w:rsidRDefault="00EA614C" w:rsidP="00EA614C">
      <w:pPr>
        <w:pStyle w:val="ListParagraph"/>
        <w:numPr>
          <w:ilvl w:val="1"/>
          <w:numId w:val="9"/>
        </w:numPr>
        <w:rPr>
          <w:rFonts w:ascii="Henriette" w:hAnsi="Henriette"/>
        </w:rPr>
      </w:pPr>
      <w:r w:rsidRPr="002D7322">
        <w:rPr>
          <w:rFonts w:ascii="Henriette" w:hAnsi="Henriette"/>
        </w:rPr>
        <w:t>a short biography and 2-page CV for each person proposed in the application</w:t>
      </w:r>
    </w:p>
    <w:p w14:paraId="04544468" w14:textId="77777777" w:rsidR="00760F24" w:rsidRPr="00760F24" w:rsidRDefault="00450038" w:rsidP="00434992">
      <w:pPr>
        <w:pStyle w:val="ListParagraph"/>
        <w:numPr>
          <w:ilvl w:val="0"/>
          <w:numId w:val="9"/>
        </w:numPr>
        <w:rPr>
          <w:rFonts w:ascii="Henriette" w:hAnsi="Henriette"/>
          <w:b/>
          <w:bCs/>
        </w:rPr>
      </w:pPr>
      <w:r w:rsidRPr="00760F24">
        <w:rPr>
          <w:rFonts w:ascii="Henriette" w:hAnsi="Henriette"/>
        </w:rPr>
        <w:t xml:space="preserve">Submit your application on time </w:t>
      </w:r>
    </w:p>
    <w:p w14:paraId="741593B6" w14:textId="2FD0FED5" w:rsidR="00760F24" w:rsidRPr="00703F62" w:rsidRDefault="00FB0B06" w:rsidP="00760F24">
      <w:pPr>
        <w:rPr>
          <w:rFonts w:ascii="Henriette" w:hAnsi="Henriette"/>
          <w:b/>
          <w:bCs/>
          <w:u w:val="single"/>
        </w:rPr>
      </w:pPr>
      <w:r w:rsidRPr="00703F62">
        <w:rPr>
          <w:rFonts w:ascii="Henriette" w:hAnsi="Henriette"/>
          <w:b/>
          <w:bCs/>
          <w:u w:val="single"/>
        </w:rPr>
        <w:t xml:space="preserve">Questions </w:t>
      </w:r>
    </w:p>
    <w:p w14:paraId="1054EDCA" w14:textId="578EEC9D" w:rsidR="00E24C57" w:rsidRPr="004155E3" w:rsidRDefault="00FC42E7" w:rsidP="004155E3">
      <w:pPr>
        <w:pStyle w:val="ListParagraph"/>
        <w:numPr>
          <w:ilvl w:val="0"/>
          <w:numId w:val="14"/>
        </w:numPr>
        <w:rPr>
          <w:rFonts w:ascii="Calibri" w:hAnsi="Calibri" w:cs="Calibri"/>
        </w:rPr>
      </w:pPr>
      <w:r w:rsidRPr="008C519A">
        <w:rPr>
          <w:rFonts w:ascii="Henriette" w:hAnsi="Henriette"/>
          <w:b/>
          <w:bCs/>
        </w:rPr>
        <w:t>Chec</w:t>
      </w:r>
      <w:r w:rsidRPr="004155E3">
        <w:rPr>
          <w:rFonts w:ascii="Henriette" w:hAnsi="Henriette"/>
        </w:rPr>
        <w:t>k out our</w:t>
      </w:r>
      <w:r w:rsidRPr="004155E3">
        <w:rPr>
          <w:rFonts w:ascii="Calibri" w:hAnsi="Calibri" w:cs="Calibri"/>
        </w:rPr>
        <w:t> </w:t>
      </w:r>
      <w:hyperlink r:id="rId16" w:history="1">
        <w:r w:rsidRPr="004155E3">
          <w:rPr>
            <w:rStyle w:val="Hyperlink"/>
            <w:rFonts w:ascii="Henriette" w:hAnsi="Henriette"/>
          </w:rPr>
          <w:t>Frequently Asked Questions</w:t>
        </w:r>
      </w:hyperlink>
      <w:r w:rsidRPr="004155E3">
        <w:rPr>
          <w:rFonts w:ascii="Calibri" w:hAnsi="Calibri" w:cs="Calibri"/>
        </w:rPr>
        <w:t> </w:t>
      </w:r>
    </w:p>
    <w:p w14:paraId="394C1808" w14:textId="77777777" w:rsidR="004155E3" w:rsidRPr="008C519A" w:rsidRDefault="004155E3" w:rsidP="004155E3">
      <w:pPr>
        <w:pStyle w:val="ListParagraph"/>
        <w:numPr>
          <w:ilvl w:val="0"/>
          <w:numId w:val="14"/>
        </w:numPr>
        <w:rPr>
          <w:rFonts w:ascii="Henriette" w:hAnsi="Henriette"/>
          <w:b/>
          <w:bCs/>
        </w:rPr>
      </w:pPr>
      <w:r w:rsidRPr="008C519A">
        <w:rPr>
          <w:rFonts w:ascii="Henriette" w:hAnsi="Henriette"/>
          <w:b/>
          <w:bCs/>
        </w:rPr>
        <w:t>Webinar</w:t>
      </w:r>
    </w:p>
    <w:p w14:paraId="2D92D39D" w14:textId="6A43777E" w:rsidR="008D50E2" w:rsidRPr="008C519A" w:rsidRDefault="008D50E2" w:rsidP="004155E3">
      <w:pPr>
        <w:pStyle w:val="ListParagraph"/>
        <w:rPr>
          <w:rFonts w:ascii="Henriette" w:hAnsi="Henriette"/>
        </w:rPr>
      </w:pPr>
      <w:r w:rsidRPr="008C519A">
        <w:rPr>
          <w:rFonts w:ascii="Henriette" w:hAnsi="Henriette"/>
        </w:rPr>
        <w:t>Bundanon typically delivers a live webinar approximately 2 weeks after applications open.  We encourage all prospective application to attend</w:t>
      </w:r>
      <w:r w:rsidR="004155E3" w:rsidRPr="008C519A">
        <w:rPr>
          <w:rFonts w:ascii="Henriette" w:hAnsi="Henriette"/>
        </w:rPr>
        <w:t xml:space="preserve">.  </w:t>
      </w:r>
      <w:r w:rsidR="00CE1910" w:rsidRPr="008C519A">
        <w:rPr>
          <w:rFonts w:ascii="Henriette" w:hAnsi="Henriette"/>
        </w:rPr>
        <w:t>Dates</w:t>
      </w:r>
      <w:r w:rsidR="004155E3" w:rsidRPr="008C519A">
        <w:rPr>
          <w:rFonts w:ascii="Henriette" w:hAnsi="Henriette"/>
        </w:rPr>
        <w:t xml:space="preserve">, </w:t>
      </w:r>
      <w:r w:rsidR="00CE1910" w:rsidRPr="008C519A">
        <w:rPr>
          <w:rFonts w:ascii="Henriette" w:hAnsi="Henriette"/>
        </w:rPr>
        <w:t>registration details</w:t>
      </w:r>
      <w:r w:rsidR="004155E3" w:rsidRPr="008C519A">
        <w:rPr>
          <w:rFonts w:ascii="Henriette" w:hAnsi="Henriette"/>
        </w:rPr>
        <w:t xml:space="preserve"> and a recording of the session will be</w:t>
      </w:r>
      <w:r w:rsidR="00CE1910" w:rsidRPr="008C519A">
        <w:rPr>
          <w:rFonts w:ascii="Henriette" w:hAnsi="Henriette"/>
        </w:rPr>
        <w:t xml:space="preserve"> available on the Bundanon website. </w:t>
      </w:r>
    </w:p>
    <w:p w14:paraId="380D04EC" w14:textId="77777777" w:rsidR="00A27327" w:rsidRDefault="00A27327" w:rsidP="003937B7">
      <w:pPr>
        <w:spacing w:after="0" w:line="240" w:lineRule="auto"/>
        <w:rPr>
          <w:rFonts w:ascii="Henriette" w:eastAsia="Henriette" w:hAnsi="Henriette" w:cs="Henriette"/>
          <w:b/>
          <w:bCs/>
          <w:u w:val="single"/>
        </w:rPr>
      </w:pPr>
    </w:p>
    <w:p w14:paraId="3200AE61" w14:textId="2EBD87BC" w:rsidR="003937B7" w:rsidRPr="00703F62" w:rsidRDefault="003937B7" w:rsidP="003937B7">
      <w:pPr>
        <w:spacing w:after="0" w:line="240" w:lineRule="auto"/>
        <w:rPr>
          <w:rFonts w:ascii="Henriette" w:eastAsia="Henriette" w:hAnsi="Henriette" w:cs="Henriette"/>
          <w:b/>
          <w:bCs/>
          <w:u w:val="single"/>
        </w:rPr>
      </w:pPr>
      <w:r w:rsidRPr="00703F62">
        <w:rPr>
          <w:rFonts w:ascii="Henriette" w:eastAsia="Henriette" w:hAnsi="Henriette" w:cs="Henriette"/>
          <w:b/>
          <w:bCs/>
          <w:u w:val="single"/>
        </w:rPr>
        <w:t>Enquires</w:t>
      </w:r>
    </w:p>
    <w:p w14:paraId="512068A4" w14:textId="77777777" w:rsidR="00267FDA" w:rsidRDefault="00267FDA" w:rsidP="00267FDA">
      <w:pPr>
        <w:pStyle w:val="ListParagraph"/>
        <w:numPr>
          <w:ilvl w:val="0"/>
          <w:numId w:val="11"/>
        </w:numPr>
        <w:spacing w:after="0" w:line="240" w:lineRule="auto"/>
        <w:rPr>
          <w:rFonts w:ascii="Henriette" w:eastAsia="Henriette" w:hAnsi="Henriette" w:cs="Henriette"/>
          <w:b/>
          <w:bCs/>
        </w:rPr>
      </w:pPr>
      <w:r w:rsidRPr="00476043">
        <w:rPr>
          <w:rFonts w:ascii="Henriette" w:eastAsia="Henriette" w:hAnsi="Henriette" w:cs="Henriette"/>
          <w:b/>
          <w:bCs/>
        </w:rPr>
        <w:t>Program Information</w:t>
      </w:r>
    </w:p>
    <w:p w14:paraId="2CFBC0CE" w14:textId="6AF08CED" w:rsidR="00267FDA" w:rsidRPr="00267FDA" w:rsidRDefault="00267FDA" w:rsidP="00267FDA">
      <w:pPr>
        <w:pStyle w:val="ListParagraph"/>
        <w:spacing w:after="0" w:line="240" w:lineRule="auto"/>
        <w:rPr>
          <w:rFonts w:ascii="Henriette" w:eastAsia="Henriette" w:hAnsi="Henriette" w:cs="Henriette"/>
        </w:rPr>
      </w:pPr>
      <w:r w:rsidRPr="001E448A">
        <w:rPr>
          <w:rFonts w:ascii="Henriette" w:eastAsia="Henriette" w:hAnsi="Henriette" w:cs="Henriette"/>
        </w:rPr>
        <w:t xml:space="preserve">Please review all information </w:t>
      </w:r>
      <w:hyperlink r:id="rId17" w:anchor="resources" w:history="1">
        <w:r w:rsidRPr="001E448A">
          <w:rPr>
            <w:rStyle w:val="Hyperlink"/>
            <w:rFonts w:ascii="Henriette" w:eastAsia="Henriette" w:hAnsi="Henriette" w:cs="Henriette"/>
          </w:rPr>
          <w:t>here</w:t>
        </w:r>
      </w:hyperlink>
      <w:r w:rsidRPr="001E448A">
        <w:rPr>
          <w:rFonts w:ascii="Henriette" w:eastAsia="Henriette" w:hAnsi="Henriette" w:cs="Henriette"/>
        </w:rPr>
        <w:t xml:space="preserve"> and read the </w:t>
      </w:r>
      <w:hyperlink r:id="rId18" w:history="1">
        <w:r w:rsidRPr="001E448A">
          <w:rPr>
            <w:rStyle w:val="Hyperlink"/>
            <w:rFonts w:ascii="Henriette" w:eastAsia="Henriette" w:hAnsi="Henriette" w:cs="Henriette"/>
          </w:rPr>
          <w:t>Frequently Asked Questions</w:t>
        </w:r>
      </w:hyperlink>
      <w:r w:rsidRPr="001E448A">
        <w:rPr>
          <w:rFonts w:ascii="Henriette" w:eastAsia="Henriette" w:hAnsi="Henriette" w:cs="Henriette"/>
        </w:rPr>
        <w:t xml:space="preserve"> before contacting us.</w:t>
      </w:r>
      <w:r>
        <w:rPr>
          <w:rFonts w:ascii="Henriette" w:eastAsia="Henriette" w:hAnsi="Henriette" w:cs="Henriette"/>
        </w:rPr>
        <w:t xml:space="preserve"> </w:t>
      </w:r>
      <w:r w:rsidRPr="00267FDA">
        <w:rPr>
          <w:rFonts w:ascii="Henriette" w:eastAsia="Henriette" w:hAnsi="Henriette" w:cs="Henriette"/>
        </w:rPr>
        <w:t xml:space="preserve">If you still have questions, you can contact us at </w:t>
      </w:r>
      <w:hyperlink r:id="rId19" w:history="1">
        <w:r w:rsidRPr="00267FDA">
          <w:rPr>
            <w:rStyle w:val="Hyperlink"/>
            <w:rFonts w:ascii="Henriette" w:eastAsia="Henriette" w:hAnsi="Henriette" w:cs="Henriette"/>
          </w:rPr>
          <w:t>artists@bundanon.com.au</w:t>
        </w:r>
      </w:hyperlink>
      <w:r w:rsidRPr="00267FDA">
        <w:rPr>
          <w:rFonts w:ascii="Henriette" w:eastAsia="Henriette" w:hAnsi="Henriette" w:cs="Henriette"/>
        </w:rPr>
        <w:t>. Note that it may take time for us to respond due to limited staff resources.</w:t>
      </w:r>
      <w:r w:rsidRPr="00267FDA">
        <w:rPr>
          <w:rFonts w:ascii="Calibri" w:eastAsia="Henriette" w:hAnsi="Calibri" w:cs="Calibri"/>
        </w:rPr>
        <w:t> </w:t>
      </w:r>
    </w:p>
    <w:p w14:paraId="77EDBDAF" w14:textId="6BBF826F" w:rsidR="007E1AEE" w:rsidRDefault="007E1AEE" w:rsidP="007E1AEE">
      <w:pPr>
        <w:pStyle w:val="ListParagraph"/>
        <w:numPr>
          <w:ilvl w:val="0"/>
          <w:numId w:val="11"/>
        </w:numPr>
        <w:spacing w:after="0" w:line="240" w:lineRule="auto"/>
        <w:rPr>
          <w:rFonts w:ascii="Henriette" w:eastAsia="Henriette" w:hAnsi="Henriette" w:cs="Henriette"/>
          <w:b/>
          <w:bCs/>
        </w:rPr>
      </w:pPr>
      <w:r w:rsidRPr="00476043">
        <w:rPr>
          <w:rFonts w:ascii="Henriette" w:eastAsia="Henriette" w:hAnsi="Henriette" w:cs="Henriette"/>
          <w:b/>
          <w:bCs/>
        </w:rPr>
        <w:lastRenderedPageBreak/>
        <w:t xml:space="preserve">Technical issues </w:t>
      </w:r>
      <w:r>
        <w:rPr>
          <w:rFonts w:ascii="Henriette" w:eastAsia="Henriette" w:hAnsi="Henriette" w:cs="Henriette"/>
          <w:b/>
          <w:bCs/>
        </w:rPr>
        <w:t>with the online form</w:t>
      </w:r>
    </w:p>
    <w:p w14:paraId="02337998" w14:textId="77777777" w:rsidR="007E1AEE" w:rsidRDefault="00A8153C" w:rsidP="007E1AEE">
      <w:pPr>
        <w:pStyle w:val="ListParagraph"/>
        <w:spacing w:after="0" w:line="240" w:lineRule="auto"/>
        <w:rPr>
          <w:rFonts w:ascii="Henriette" w:eastAsia="Henriette" w:hAnsi="Henriette" w:cs="Henriette"/>
        </w:rPr>
      </w:pPr>
      <w:r w:rsidRPr="008D13A8">
        <w:rPr>
          <w:rFonts w:ascii="Henriette" w:eastAsia="Henriette" w:hAnsi="Henriette" w:cs="Henriette"/>
        </w:rPr>
        <w:t>Contact S</w:t>
      </w:r>
      <w:r w:rsidR="003937B7" w:rsidRPr="008D13A8">
        <w:rPr>
          <w:rFonts w:ascii="Henriette" w:eastAsia="Henriette" w:hAnsi="Henriette" w:cs="Henriette"/>
        </w:rPr>
        <w:t>martyGrants</w:t>
      </w:r>
      <w:r w:rsidR="00AE7905">
        <w:rPr>
          <w:rFonts w:ascii="Henriette" w:eastAsia="Henriette" w:hAnsi="Henriette" w:cs="Henriette"/>
        </w:rPr>
        <w:t xml:space="preserve">. </w:t>
      </w:r>
    </w:p>
    <w:p w14:paraId="3B9E2015" w14:textId="77777777" w:rsidR="007E1AEE" w:rsidRDefault="008D13A8" w:rsidP="007E1AEE">
      <w:pPr>
        <w:pStyle w:val="ListParagraph"/>
        <w:spacing w:after="0" w:line="240" w:lineRule="auto"/>
        <w:rPr>
          <w:rFonts w:ascii="Henriette" w:eastAsia="Henriette" w:hAnsi="Henriette" w:cs="Henriette"/>
        </w:rPr>
      </w:pPr>
      <w:r w:rsidRPr="008D13A8">
        <w:rPr>
          <w:rFonts w:ascii="Henriette" w:eastAsia="Henriette" w:hAnsi="Henriette" w:cs="Henriette"/>
        </w:rPr>
        <w:t>Phone: 03 9320 6888</w:t>
      </w:r>
      <w:r w:rsidR="00F7457E">
        <w:rPr>
          <w:rFonts w:ascii="Henriette" w:eastAsia="Henriette" w:hAnsi="Henriette" w:cs="Henriette"/>
        </w:rPr>
        <w:t xml:space="preserve"> </w:t>
      </w:r>
    </w:p>
    <w:p w14:paraId="18E93251" w14:textId="0BCC6728" w:rsidR="008D13A8" w:rsidRPr="00F7457E" w:rsidRDefault="008D13A8" w:rsidP="007E1AEE">
      <w:pPr>
        <w:pStyle w:val="ListParagraph"/>
        <w:spacing w:after="0" w:line="240" w:lineRule="auto"/>
        <w:rPr>
          <w:rFonts w:ascii="Henriette" w:eastAsia="Henriette" w:hAnsi="Henriette" w:cs="Henriette"/>
          <w:b/>
          <w:bCs/>
        </w:rPr>
      </w:pPr>
      <w:r w:rsidRPr="00F7457E">
        <w:rPr>
          <w:rFonts w:ascii="Henriette" w:eastAsia="Henriette" w:hAnsi="Henriette" w:cs="Henriette"/>
        </w:rPr>
        <w:t>Email:</w:t>
      </w:r>
      <w:r w:rsidRPr="00F7457E">
        <w:rPr>
          <w:rFonts w:ascii="Calibri" w:eastAsia="Henriette" w:hAnsi="Calibri" w:cs="Calibri"/>
        </w:rPr>
        <w:t> </w:t>
      </w:r>
      <w:hyperlink r:id="rId20" w:history="1">
        <w:r w:rsidRPr="00F7457E">
          <w:rPr>
            <w:rStyle w:val="Hyperlink"/>
            <w:rFonts w:ascii="Henriette" w:eastAsia="Henriette" w:hAnsi="Henriette" w:cs="Henriette"/>
          </w:rPr>
          <w:t>service@smartygrants.com.au</w:t>
        </w:r>
      </w:hyperlink>
      <w:r w:rsidR="00F7457E">
        <w:rPr>
          <w:rFonts w:ascii="Henriette" w:eastAsia="Henriette" w:hAnsi="Henriette" w:cs="Henriette"/>
        </w:rPr>
        <w:t xml:space="preserve"> / </w:t>
      </w:r>
      <w:hyperlink r:id="rId21" w:tgtFrame="_blank" w:history="1">
        <w:r w:rsidRPr="00F7457E">
          <w:rPr>
            <w:rStyle w:val="Hyperlink"/>
            <w:rFonts w:ascii="Henriette" w:eastAsia="Henriette" w:hAnsi="Henriette" w:cs="Henriette"/>
          </w:rPr>
          <w:t>Technical help guide for applicants</w:t>
        </w:r>
      </w:hyperlink>
    </w:p>
    <w:p w14:paraId="619718E9" w14:textId="77777777" w:rsidR="003937B7" w:rsidRDefault="003937B7" w:rsidP="00AE7905">
      <w:pPr>
        <w:spacing w:after="0" w:line="240" w:lineRule="auto"/>
        <w:rPr>
          <w:rFonts w:ascii="Henriette" w:eastAsia="Henriette" w:hAnsi="Henriette" w:cs="Henriette"/>
        </w:rPr>
      </w:pPr>
    </w:p>
    <w:p w14:paraId="7FDBE582" w14:textId="77777777" w:rsidR="003937B7" w:rsidRPr="00C25D93" w:rsidRDefault="003937B7">
      <w:pPr>
        <w:rPr>
          <w:rFonts w:ascii="Henriette" w:hAnsi="Henriette"/>
        </w:rPr>
      </w:pPr>
    </w:p>
    <w:sectPr w:rsidR="003937B7" w:rsidRPr="00C25D93" w:rsidSect="00F15CF7">
      <w:headerReference w:type="default" r:id="rId22"/>
      <w:footerReference w:type="default" r:id="rId2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A8A4" w14:textId="77777777" w:rsidR="00751BFB" w:rsidRDefault="00751BFB" w:rsidP="00F514BC">
      <w:pPr>
        <w:spacing w:after="0" w:line="240" w:lineRule="auto"/>
      </w:pPr>
      <w:r>
        <w:separator/>
      </w:r>
    </w:p>
  </w:endnote>
  <w:endnote w:type="continuationSeparator" w:id="0">
    <w:p w14:paraId="3F7460D4" w14:textId="77777777" w:rsidR="00751BFB" w:rsidRDefault="00751BFB" w:rsidP="00F5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xiforma Medium">
    <w:panose1 w:val="00000600000000000000"/>
    <w:charset w:val="00"/>
    <w:family w:val="modern"/>
    <w:notTrueType/>
    <w:pitch w:val="variable"/>
    <w:sig w:usb0="A000022F" w:usb1="0000201B" w:usb2="00000000" w:usb3="00000000" w:csb0="00000097" w:csb1="00000000"/>
  </w:font>
  <w:font w:name="Henriette">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A6A5" w14:textId="77777777" w:rsidR="00FC5137" w:rsidRPr="00703F62" w:rsidRDefault="00FC5137">
    <w:pPr>
      <w:tabs>
        <w:tab w:val="center" w:pos="4550"/>
        <w:tab w:val="left" w:pos="5818"/>
      </w:tabs>
      <w:ind w:right="260"/>
      <w:jc w:val="right"/>
      <w:rPr>
        <w:rFonts w:ascii="Henriette" w:hAnsi="Henriette"/>
        <w:sz w:val="16"/>
        <w:szCs w:val="16"/>
      </w:rPr>
    </w:pPr>
    <w:r w:rsidRPr="00703F62">
      <w:rPr>
        <w:rFonts w:ascii="Henriette" w:hAnsi="Henriette"/>
        <w:spacing w:val="60"/>
        <w:sz w:val="16"/>
        <w:szCs w:val="16"/>
      </w:rPr>
      <w:t>Page</w:t>
    </w:r>
    <w:r w:rsidRPr="00703F62">
      <w:rPr>
        <w:rFonts w:ascii="Henriette" w:hAnsi="Henriette"/>
        <w:sz w:val="16"/>
        <w:szCs w:val="16"/>
      </w:rPr>
      <w:t xml:space="preserve"> </w:t>
    </w:r>
    <w:r w:rsidRPr="00703F62">
      <w:rPr>
        <w:rFonts w:ascii="Henriette" w:hAnsi="Henriette"/>
        <w:sz w:val="16"/>
        <w:szCs w:val="16"/>
      </w:rPr>
      <w:fldChar w:fldCharType="begin"/>
    </w:r>
    <w:r w:rsidRPr="00703F62">
      <w:rPr>
        <w:rFonts w:ascii="Henriette" w:hAnsi="Henriette"/>
        <w:sz w:val="16"/>
        <w:szCs w:val="16"/>
      </w:rPr>
      <w:instrText xml:space="preserve"> PAGE   \* MERGEFORMAT </w:instrText>
    </w:r>
    <w:r w:rsidRPr="00703F62">
      <w:rPr>
        <w:rFonts w:ascii="Henriette" w:hAnsi="Henriette"/>
        <w:sz w:val="16"/>
        <w:szCs w:val="16"/>
      </w:rPr>
      <w:fldChar w:fldCharType="separate"/>
    </w:r>
    <w:r w:rsidRPr="00703F62">
      <w:rPr>
        <w:rFonts w:ascii="Henriette" w:hAnsi="Henriette"/>
        <w:sz w:val="16"/>
        <w:szCs w:val="16"/>
      </w:rPr>
      <w:t>1</w:t>
    </w:r>
    <w:r w:rsidRPr="00703F62">
      <w:rPr>
        <w:rFonts w:ascii="Henriette" w:hAnsi="Henriette"/>
        <w:sz w:val="16"/>
        <w:szCs w:val="16"/>
      </w:rPr>
      <w:fldChar w:fldCharType="end"/>
    </w:r>
    <w:r w:rsidRPr="00703F62">
      <w:rPr>
        <w:rFonts w:ascii="Henriette" w:hAnsi="Henriette"/>
        <w:sz w:val="16"/>
        <w:szCs w:val="16"/>
      </w:rPr>
      <w:t xml:space="preserve"> | </w:t>
    </w:r>
    <w:r w:rsidRPr="00703F62">
      <w:rPr>
        <w:rFonts w:ascii="Henriette" w:hAnsi="Henriette"/>
        <w:sz w:val="16"/>
        <w:szCs w:val="16"/>
      </w:rPr>
      <w:fldChar w:fldCharType="begin"/>
    </w:r>
    <w:r w:rsidRPr="00703F62">
      <w:rPr>
        <w:rFonts w:ascii="Henriette" w:hAnsi="Henriette"/>
        <w:sz w:val="16"/>
        <w:szCs w:val="16"/>
      </w:rPr>
      <w:instrText xml:space="preserve"> NUMPAGES  \* Arabic  \* MERGEFORMAT </w:instrText>
    </w:r>
    <w:r w:rsidRPr="00703F62">
      <w:rPr>
        <w:rFonts w:ascii="Henriette" w:hAnsi="Henriette"/>
        <w:sz w:val="16"/>
        <w:szCs w:val="16"/>
      </w:rPr>
      <w:fldChar w:fldCharType="separate"/>
    </w:r>
    <w:r w:rsidRPr="00703F62">
      <w:rPr>
        <w:rFonts w:ascii="Henriette" w:hAnsi="Henriette"/>
        <w:sz w:val="16"/>
        <w:szCs w:val="16"/>
      </w:rPr>
      <w:t>1</w:t>
    </w:r>
    <w:r w:rsidRPr="00703F62">
      <w:rPr>
        <w:rFonts w:ascii="Henriette" w:hAnsi="Henriette"/>
        <w:sz w:val="16"/>
        <w:szCs w:val="16"/>
      </w:rPr>
      <w:fldChar w:fldCharType="end"/>
    </w:r>
  </w:p>
  <w:p w14:paraId="7EDCBA85" w14:textId="35070EDB" w:rsidR="00F514BC" w:rsidRPr="00F514BC" w:rsidRDefault="00F514BC" w:rsidP="00F514BC">
    <w:pPr>
      <w:tabs>
        <w:tab w:val="center" w:pos="4550"/>
        <w:tab w:val="left" w:pos="5818"/>
      </w:tabs>
      <w:ind w:right="260"/>
      <w:jc w:val="right"/>
      <w:rPr>
        <w:color w:val="071320" w:themeColor="text2" w:themeShade="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1BF6" w14:textId="77777777" w:rsidR="00751BFB" w:rsidRDefault="00751BFB" w:rsidP="00F514BC">
      <w:pPr>
        <w:spacing w:after="0" w:line="240" w:lineRule="auto"/>
      </w:pPr>
      <w:r>
        <w:separator/>
      </w:r>
    </w:p>
  </w:footnote>
  <w:footnote w:type="continuationSeparator" w:id="0">
    <w:p w14:paraId="535955E9" w14:textId="77777777" w:rsidR="00751BFB" w:rsidRDefault="00751BFB" w:rsidP="00F5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8DDD" w14:textId="77979BDC" w:rsidR="00A8153C" w:rsidRDefault="00A8153C" w:rsidP="00A8153C">
    <w:pPr>
      <w:pStyle w:val="Header"/>
      <w:jc w:val="right"/>
    </w:pPr>
    <w:r w:rsidRPr="005C69F1">
      <w:rPr>
        <w:rFonts w:ascii="Arial"/>
        <w:b/>
        <w:noProof/>
        <w:color w:val="2A2A23"/>
        <w:spacing w:val="-2"/>
        <w:w w:val="70"/>
        <w:sz w:val="73"/>
      </w:rPr>
      <w:drawing>
        <wp:inline distT="0" distB="0" distL="0" distR="0" wp14:anchorId="32E577C8" wp14:editId="2830F452">
          <wp:extent cx="1569062" cy="320945"/>
          <wp:effectExtent l="0" t="0" r="0" b="0"/>
          <wp:docPr id="69473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3813" name=""/>
                  <pic:cNvPicPr/>
                </pic:nvPicPr>
                <pic:blipFill>
                  <a:blip r:embed="rId1"/>
                  <a:stretch>
                    <a:fillRect/>
                  </a:stretch>
                </pic:blipFill>
                <pic:spPr>
                  <a:xfrm>
                    <a:off x="0" y="0"/>
                    <a:ext cx="1582391" cy="323671"/>
                  </a:xfrm>
                  <a:prstGeom prst="rect">
                    <a:avLst/>
                  </a:prstGeom>
                </pic:spPr>
              </pic:pic>
            </a:graphicData>
          </a:graphic>
        </wp:inline>
      </w:drawing>
    </w:r>
  </w:p>
  <w:p w14:paraId="4EE2C5E1" w14:textId="77777777" w:rsidR="00A8153C" w:rsidRDefault="00A81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649"/>
    <w:multiLevelType w:val="multilevel"/>
    <w:tmpl w:val="8A9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50502"/>
    <w:multiLevelType w:val="hybridMultilevel"/>
    <w:tmpl w:val="9456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75197"/>
    <w:multiLevelType w:val="multilevel"/>
    <w:tmpl w:val="8D70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B3232"/>
    <w:multiLevelType w:val="multilevel"/>
    <w:tmpl w:val="BDC2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123D2"/>
    <w:multiLevelType w:val="hybridMultilevel"/>
    <w:tmpl w:val="04E63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CB70F4"/>
    <w:multiLevelType w:val="hybridMultilevel"/>
    <w:tmpl w:val="2B9C6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27445"/>
    <w:multiLevelType w:val="hybridMultilevel"/>
    <w:tmpl w:val="87903D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72F6E"/>
    <w:multiLevelType w:val="multilevel"/>
    <w:tmpl w:val="ACAA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06210"/>
    <w:multiLevelType w:val="multilevel"/>
    <w:tmpl w:val="8B3A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71A2B"/>
    <w:multiLevelType w:val="hybridMultilevel"/>
    <w:tmpl w:val="1842152A"/>
    <w:lvl w:ilvl="0" w:tplc="42F2D484">
      <w:start w:val="1"/>
      <w:numFmt w:val="bullet"/>
      <w:lvlText w:val="•"/>
      <w:lvlJc w:val="left"/>
      <w:pPr>
        <w:tabs>
          <w:tab w:val="num" w:pos="720"/>
        </w:tabs>
        <w:ind w:left="720" w:hanging="360"/>
      </w:pPr>
      <w:rPr>
        <w:rFonts w:ascii="Times New Roman" w:hAnsi="Times New Roman" w:hint="default"/>
      </w:rPr>
    </w:lvl>
    <w:lvl w:ilvl="1" w:tplc="7090BE22" w:tentative="1">
      <w:start w:val="1"/>
      <w:numFmt w:val="bullet"/>
      <w:lvlText w:val="•"/>
      <w:lvlJc w:val="left"/>
      <w:pPr>
        <w:tabs>
          <w:tab w:val="num" w:pos="1440"/>
        </w:tabs>
        <w:ind w:left="1440" w:hanging="360"/>
      </w:pPr>
      <w:rPr>
        <w:rFonts w:ascii="Times New Roman" w:hAnsi="Times New Roman" w:hint="default"/>
      </w:rPr>
    </w:lvl>
    <w:lvl w:ilvl="2" w:tplc="8ECE1440" w:tentative="1">
      <w:start w:val="1"/>
      <w:numFmt w:val="bullet"/>
      <w:lvlText w:val="•"/>
      <w:lvlJc w:val="left"/>
      <w:pPr>
        <w:tabs>
          <w:tab w:val="num" w:pos="2160"/>
        </w:tabs>
        <w:ind w:left="2160" w:hanging="360"/>
      </w:pPr>
      <w:rPr>
        <w:rFonts w:ascii="Times New Roman" w:hAnsi="Times New Roman" w:hint="default"/>
      </w:rPr>
    </w:lvl>
    <w:lvl w:ilvl="3" w:tplc="30CAFDCC" w:tentative="1">
      <w:start w:val="1"/>
      <w:numFmt w:val="bullet"/>
      <w:lvlText w:val="•"/>
      <w:lvlJc w:val="left"/>
      <w:pPr>
        <w:tabs>
          <w:tab w:val="num" w:pos="2880"/>
        </w:tabs>
        <w:ind w:left="2880" w:hanging="360"/>
      </w:pPr>
      <w:rPr>
        <w:rFonts w:ascii="Times New Roman" w:hAnsi="Times New Roman" w:hint="default"/>
      </w:rPr>
    </w:lvl>
    <w:lvl w:ilvl="4" w:tplc="0B0636DA" w:tentative="1">
      <w:start w:val="1"/>
      <w:numFmt w:val="bullet"/>
      <w:lvlText w:val="•"/>
      <w:lvlJc w:val="left"/>
      <w:pPr>
        <w:tabs>
          <w:tab w:val="num" w:pos="3600"/>
        </w:tabs>
        <w:ind w:left="3600" w:hanging="360"/>
      </w:pPr>
      <w:rPr>
        <w:rFonts w:ascii="Times New Roman" w:hAnsi="Times New Roman" w:hint="default"/>
      </w:rPr>
    </w:lvl>
    <w:lvl w:ilvl="5" w:tplc="D1D6B8AE" w:tentative="1">
      <w:start w:val="1"/>
      <w:numFmt w:val="bullet"/>
      <w:lvlText w:val="•"/>
      <w:lvlJc w:val="left"/>
      <w:pPr>
        <w:tabs>
          <w:tab w:val="num" w:pos="4320"/>
        </w:tabs>
        <w:ind w:left="4320" w:hanging="360"/>
      </w:pPr>
      <w:rPr>
        <w:rFonts w:ascii="Times New Roman" w:hAnsi="Times New Roman" w:hint="default"/>
      </w:rPr>
    </w:lvl>
    <w:lvl w:ilvl="6" w:tplc="781EAC0E" w:tentative="1">
      <w:start w:val="1"/>
      <w:numFmt w:val="bullet"/>
      <w:lvlText w:val="•"/>
      <w:lvlJc w:val="left"/>
      <w:pPr>
        <w:tabs>
          <w:tab w:val="num" w:pos="5040"/>
        </w:tabs>
        <w:ind w:left="5040" w:hanging="360"/>
      </w:pPr>
      <w:rPr>
        <w:rFonts w:ascii="Times New Roman" w:hAnsi="Times New Roman" w:hint="default"/>
      </w:rPr>
    </w:lvl>
    <w:lvl w:ilvl="7" w:tplc="301C0AB8" w:tentative="1">
      <w:start w:val="1"/>
      <w:numFmt w:val="bullet"/>
      <w:lvlText w:val="•"/>
      <w:lvlJc w:val="left"/>
      <w:pPr>
        <w:tabs>
          <w:tab w:val="num" w:pos="5760"/>
        </w:tabs>
        <w:ind w:left="5760" w:hanging="360"/>
      </w:pPr>
      <w:rPr>
        <w:rFonts w:ascii="Times New Roman" w:hAnsi="Times New Roman" w:hint="default"/>
      </w:rPr>
    </w:lvl>
    <w:lvl w:ilvl="8" w:tplc="79F2AA5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5363D1D"/>
    <w:multiLevelType w:val="multilevel"/>
    <w:tmpl w:val="6F8E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7395F"/>
    <w:multiLevelType w:val="hybridMultilevel"/>
    <w:tmpl w:val="512A3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1212F6"/>
    <w:multiLevelType w:val="hybridMultilevel"/>
    <w:tmpl w:val="303E3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595354"/>
    <w:multiLevelType w:val="hybridMultilevel"/>
    <w:tmpl w:val="E9CA7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A07A34"/>
    <w:multiLevelType w:val="hybridMultilevel"/>
    <w:tmpl w:val="E944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B200B8"/>
    <w:multiLevelType w:val="multilevel"/>
    <w:tmpl w:val="6392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732570">
    <w:abstractNumId w:val="4"/>
  </w:num>
  <w:num w:numId="2" w16cid:durableId="1565213683">
    <w:abstractNumId w:val="2"/>
  </w:num>
  <w:num w:numId="3" w16cid:durableId="1814788788">
    <w:abstractNumId w:val="0"/>
  </w:num>
  <w:num w:numId="4" w16cid:durableId="2106267030">
    <w:abstractNumId w:val="3"/>
  </w:num>
  <w:num w:numId="5" w16cid:durableId="868756814">
    <w:abstractNumId w:val="10"/>
  </w:num>
  <w:num w:numId="6" w16cid:durableId="103113139">
    <w:abstractNumId w:val="13"/>
  </w:num>
  <w:num w:numId="7" w16cid:durableId="1673606506">
    <w:abstractNumId w:val="14"/>
  </w:num>
  <w:num w:numId="8" w16cid:durableId="1174413961">
    <w:abstractNumId w:val="5"/>
  </w:num>
  <w:num w:numId="9" w16cid:durableId="2115513135">
    <w:abstractNumId w:val="12"/>
  </w:num>
  <w:num w:numId="10" w16cid:durableId="256141701">
    <w:abstractNumId w:val="8"/>
  </w:num>
  <w:num w:numId="11" w16cid:durableId="511922102">
    <w:abstractNumId w:val="6"/>
  </w:num>
  <w:num w:numId="12" w16cid:durableId="1883396507">
    <w:abstractNumId w:val="15"/>
  </w:num>
  <w:num w:numId="13" w16cid:durableId="275066057">
    <w:abstractNumId w:val="9"/>
  </w:num>
  <w:num w:numId="14" w16cid:durableId="1438058287">
    <w:abstractNumId w:val="11"/>
  </w:num>
  <w:num w:numId="15" w16cid:durableId="315453811">
    <w:abstractNumId w:val="1"/>
  </w:num>
  <w:num w:numId="16" w16cid:durableId="1376154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8A"/>
    <w:rsid w:val="00014F8E"/>
    <w:rsid w:val="000649A0"/>
    <w:rsid w:val="0009372B"/>
    <w:rsid w:val="000B67EC"/>
    <w:rsid w:val="000D1272"/>
    <w:rsid w:val="000E6E95"/>
    <w:rsid w:val="001031A8"/>
    <w:rsid w:val="001234CB"/>
    <w:rsid w:val="001244FD"/>
    <w:rsid w:val="0013240A"/>
    <w:rsid w:val="00134174"/>
    <w:rsid w:val="00135FA3"/>
    <w:rsid w:val="001B4D7A"/>
    <w:rsid w:val="001C6477"/>
    <w:rsid w:val="001E2111"/>
    <w:rsid w:val="001F42B3"/>
    <w:rsid w:val="00206A01"/>
    <w:rsid w:val="0021392F"/>
    <w:rsid w:val="00223A14"/>
    <w:rsid w:val="00232580"/>
    <w:rsid w:val="00233857"/>
    <w:rsid w:val="00262EA6"/>
    <w:rsid w:val="00267FDA"/>
    <w:rsid w:val="00273B4F"/>
    <w:rsid w:val="00286215"/>
    <w:rsid w:val="00287CBB"/>
    <w:rsid w:val="002A50D4"/>
    <w:rsid w:val="002E5D22"/>
    <w:rsid w:val="002F4C33"/>
    <w:rsid w:val="00333102"/>
    <w:rsid w:val="00353074"/>
    <w:rsid w:val="003937B7"/>
    <w:rsid w:val="003A6996"/>
    <w:rsid w:val="003B6F11"/>
    <w:rsid w:val="003C6815"/>
    <w:rsid w:val="003D186F"/>
    <w:rsid w:val="003E6471"/>
    <w:rsid w:val="0041380E"/>
    <w:rsid w:val="004155E3"/>
    <w:rsid w:val="0042000E"/>
    <w:rsid w:val="004313BE"/>
    <w:rsid w:val="00450038"/>
    <w:rsid w:val="00461643"/>
    <w:rsid w:val="00474693"/>
    <w:rsid w:val="00486AB0"/>
    <w:rsid w:val="00491B42"/>
    <w:rsid w:val="004A1707"/>
    <w:rsid w:val="004C2F60"/>
    <w:rsid w:val="004C589D"/>
    <w:rsid w:val="004C6E1B"/>
    <w:rsid w:val="004F6BA4"/>
    <w:rsid w:val="00520C21"/>
    <w:rsid w:val="00565B3A"/>
    <w:rsid w:val="00566CAD"/>
    <w:rsid w:val="005676FC"/>
    <w:rsid w:val="00592549"/>
    <w:rsid w:val="005A68DC"/>
    <w:rsid w:val="005D099D"/>
    <w:rsid w:val="00602D8B"/>
    <w:rsid w:val="006219CF"/>
    <w:rsid w:val="006242D4"/>
    <w:rsid w:val="00624B99"/>
    <w:rsid w:val="006438FD"/>
    <w:rsid w:val="006478E1"/>
    <w:rsid w:val="00650B31"/>
    <w:rsid w:val="00687DCB"/>
    <w:rsid w:val="00691189"/>
    <w:rsid w:val="006B1064"/>
    <w:rsid w:val="006B47DA"/>
    <w:rsid w:val="006C13FF"/>
    <w:rsid w:val="00703F62"/>
    <w:rsid w:val="007069F1"/>
    <w:rsid w:val="007456CE"/>
    <w:rsid w:val="00747EB5"/>
    <w:rsid w:val="00751BFB"/>
    <w:rsid w:val="00760F24"/>
    <w:rsid w:val="00766B3E"/>
    <w:rsid w:val="00795C9B"/>
    <w:rsid w:val="00797D60"/>
    <w:rsid w:val="007A029B"/>
    <w:rsid w:val="007A4436"/>
    <w:rsid w:val="007C2F11"/>
    <w:rsid w:val="007C524F"/>
    <w:rsid w:val="007E1AEE"/>
    <w:rsid w:val="00824777"/>
    <w:rsid w:val="00826378"/>
    <w:rsid w:val="0082705B"/>
    <w:rsid w:val="00853848"/>
    <w:rsid w:val="00864A48"/>
    <w:rsid w:val="0086547C"/>
    <w:rsid w:val="0087265A"/>
    <w:rsid w:val="008762FC"/>
    <w:rsid w:val="00883130"/>
    <w:rsid w:val="008A1D8B"/>
    <w:rsid w:val="008C519A"/>
    <w:rsid w:val="008D13A8"/>
    <w:rsid w:val="008D1889"/>
    <w:rsid w:val="008D50E2"/>
    <w:rsid w:val="008D6416"/>
    <w:rsid w:val="009039AB"/>
    <w:rsid w:val="009355D9"/>
    <w:rsid w:val="009414AE"/>
    <w:rsid w:val="00966975"/>
    <w:rsid w:val="00975A1C"/>
    <w:rsid w:val="009A31E4"/>
    <w:rsid w:val="009A633D"/>
    <w:rsid w:val="009B0FF3"/>
    <w:rsid w:val="009C09AF"/>
    <w:rsid w:val="009E2C18"/>
    <w:rsid w:val="009F212A"/>
    <w:rsid w:val="00A028E5"/>
    <w:rsid w:val="00A17F29"/>
    <w:rsid w:val="00A27327"/>
    <w:rsid w:val="00A310DE"/>
    <w:rsid w:val="00A60D8C"/>
    <w:rsid w:val="00A765D2"/>
    <w:rsid w:val="00A8153C"/>
    <w:rsid w:val="00AA1C9F"/>
    <w:rsid w:val="00AA7849"/>
    <w:rsid w:val="00AB759C"/>
    <w:rsid w:val="00AC48C4"/>
    <w:rsid w:val="00AC6474"/>
    <w:rsid w:val="00AE5BAB"/>
    <w:rsid w:val="00AE7905"/>
    <w:rsid w:val="00AE7A99"/>
    <w:rsid w:val="00AF1536"/>
    <w:rsid w:val="00AF5260"/>
    <w:rsid w:val="00B06C36"/>
    <w:rsid w:val="00B13C53"/>
    <w:rsid w:val="00B16407"/>
    <w:rsid w:val="00BA1C9F"/>
    <w:rsid w:val="00BA3E29"/>
    <w:rsid w:val="00C02A9D"/>
    <w:rsid w:val="00C253CB"/>
    <w:rsid w:val="00C25D93"/>
    <w:rsid w:val="00C40D46"/>
    <w:rsid w:val="00C6214E"/>
    <w:rsid w:val="00CA0DFD"/>
    <w:rsid w:val="00CA3DE2"/>
    <w:rsid w:val="00CA6621"/>
    <w:rsid w:val="00CA6D54"/>
    <w:rsid w:val="00CE1910"/>
    <w:rsid w:val="00D04889"/>
    <w:rsid w:val="00D07C8B"/>
    <w:rsid w:val="00D13C33"/>
    <w:rsid w:val="00D3357C"/>
    <w:rsid w:val="00D63544"/>
    <w:rsid w:val="00D66D44"/>
    <w:rsid w:val="00D868AA"/>
    <w:rsid w:val="00DD4E96"/>
    <w:rsid w:val="00DD5A10"/>
    <w:rsid w:val="00DE14E4"/>
    <w:rsid w:val="00E217A0"/>
    <w:rsid w:val="00E24C57"/>
    <w:rsid w:val="00E5094B"/>
    <w:rsid w:val="00E56B0B"/>
    <w:rsid w:val="00E60826"/>
    <w:rsid w:val="00E61B37"/>
    <w:rsid w:val="00E62875"/>
    <w:rsid w:val="00E73B33"/>
    <w:rsid w:val="00EA614C"/>
    <w:rsid w:val="00EA6C34"/>
    <w:rsid w:val="00EB0276"/>
    <w:rsid w:val="00ED3BA2"/>
    <w:rsid w:val="00ED4B03"/>
    <w:rsid w:val="00EE12C4"/>
    <w:rsid w:val="00EE2535"/>
    <w:rsid w:val="00EE2649"/>
    <w:rsid w:val="00EF2950"/>
    <w:rsid w:val="00F10E7B"/>
    <w:rsid w:val="00F15CF7"/>
    <w:rsid w:val="00F2016A"/>
    <w:rsid w:val="00F214E2"/>
    <w:rsid w:val="00F26623"/>
    <w:rsid w:val="00F43D65"/>
    <w:rsid w:val="00F514BC"/>
    <w:rsid w:val="00F51760"/>
    <w:rsid w:val="00F543E5"/>
    <w:rsid w:val="00F72690"/>
    <w:rsid w:val="00F7457E"/>
    <w:rsid w:val="00FB0B06"/>
    <w:rsid w:val="00FC28BA"/>
    <w:rsid w:val="00FC42E7"/>
    <w:rsid w:val="00FC48F4"/>
    <w:rsid w:val="00FC5137"/>
    <w:rsid w:val="00FD3D7C"/>
    <w:rsid w:val="00FE1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79F4"/>
  <w15:chartTrackingRefBased/>
  <w15:docId w15:val="{CFEDBB17-D92F-48B7-9190-FFC1F2D8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D93"/>
    <w:rPr>
      <w:rFonts w:eastAsiaTheme="majorEastAsia" w:cstheme="majorBidi"/>
      <w:color w:val="272727" w:themeColor="text1" w:themeTint="D8"/>
    </w:rPr>
  </w:style>
  <w:style w:type="paragraph" w:styleId="Title">
    <w:name w:val="Title"/>
    <w:basedOn w:val="Normal"/>
    <w:next w:val="Normal"/>
    <w:link w:val="TitleChar"/>
    <w:uiPriority w:val="10"/>
    <w:qFormat/>
    <w:rsid w:val="00C25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D93"/>
    <w:pPr>
      <w:spacing w:before="160"/>
      <w:jc w:val="center"/>
    </w:pPr>
    <w:rPr>
      <w:i/>
      <w:iCs/>
      <w:color w:val="404040" w:themeColor="text1" w:themeTint="BF"/>
    </w:rPr>
  </w:style>
  <w:style w:type="character" w:customStyle="1" w:styleId="QuoteChar">
    <w:name w:val="Quote Char"/>
    <w:basedOn w:val="DefaultParagraphFont"/>
    <w:link w:val="Quote"/>
    <w:uiPriority w:val="29"/>
    <w:rsid w:val="00C25D93"/>
    <w:rPr>
      <w:i/>
      <w:iCs/>
      <w:color w:val="404040" w:themeColor="text1" w:themeTint="BF"/>
    </w:rPr>
  </w:style>
  <w:style w:type="paragraph" w:styleId="ListParagraph">
    <w:name w:val="List Paragraph"/>
    <w:basedOn w:val="Normal"/>
    <w:qFormat/>
    <w:rsid w:val="00C25D93"/>
    <w:pPr>
      <w:ind w:left="720"/>
      <w:contextualSpacing/>
    </w:pPr>
  </w:style>
  <w:style w:type="character" w:styleId="IntenseEmphasis">
    <w:name w:val="Intense Emphasis"/>
    <w:basedOn w:val="DefaultParagraphFont"/>
    <w:uiPriority w:val="21"/>
    <w:qFormat/>
    <w:rsid w:val="00C25D93"/>
    <w:rPr>
      <w:i/>
      <w:iCs/>
      <w:color w:val="0F4761" w:themeColor="accent1" w:themeShade="BF"/>
    </w:rPr>
  </w:style>
  <w:style w:type="paragraph" w:styleId="IntenseQuote">
    <w:name w:val="Intense Quote"/>
    <w:basedOn w:val="Normal"/>
    <w:next w:val="Normal"/>
    <w:link w:val="IntenseQuoteChar"/>
    <w:uiPriority w:val="30"/>
    <w:qFormat/>
    <w:rsid w:val="00C25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D93"/>
    <w:rPr>
      <w:i/>
      <w:iCs/>
      <w:color w:val="0F4761" w:themeColor="accent1" w:themeShade="BF"/>
    </w:rPr>
  </w:style>
  <w:style w:type="character" w:styleId="IntenseReference">
    <w:name w:val="Intense Reference"/>
    <w:basedOn w:val="DefaultParagraphFont"/>
    <w:uiPriority w:val="32"/>
    <w:qFormat/>
    <w:rsid w:val="00C25D93"/>
    <w:rPr>
      <w:b/>
      <w:bCs/>
      <w:smallCaps/>
      <w:color w:val="0F4761" w:themeColor="accent1" w:themeShade="BF"/>
      <w:spacing w:val="5"/>
    </w:rPr>
  </w:style>
  <w:style w:type="character" w:styleId="Hyperlink">
    <w:name w:val="Hyperlink"/>
    <w:basedOn w:val="DefaultParagraphFont"/>
    <w:uiPriority w:val="99"/>
    <w:unhideWhenUsed/>
    <w:rsid w:val="00FE188A"/>
    <w:rPr>
      <w:color w:val="467886" w:themeColor="hyperlink"/>
      <w:u w:val="single"/>
    </w:rPr>
  </w:style>
  <w:style w:type="character" w:styleId="UnresolvedMention">
    <w:name w:val="Unresolved Mention"/>
    <w:basedOn w:val="DefaultParagraphFont"/>
    <w:uiPriority w:val="99"/>
    <w:semiHidden/>
    <w:unhideWhenUsed/>
    <w:rsid w:val="00FE188A"/>
    <w:rPr>
      <w:color w:val="605E5C"/>
      <w:shd w:val="clear" w:color="auto" w:fill="E1DFDD"/>
    </w:rPr>
  </w:style>
  <w:style w:type="paragraph" w:styleId="Header">
    <w:name w:val="header"/>
    <w:basedOn w:val="Normal"/>
    <w:link w:val="HeaderChar"/>
    <w:uiPriority w:val="99"/>
    <w:unhideWhenUsed/>
    <w:rsid w:val="00F5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BC"/>
  </w:style>
  <w:style w:type="paragraph" w:styleId="Footer">
    <w:name w:val="footer"/>
    <w:basedOn w:val="Normal"/>
    <w:link w:val="FooterChar"/>
    <w:uiPriority w:val="99"/>
    <w:unhideWhenUsed/>
    <w:rsid w:val="00F5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BC"/>
  </w:style>
  <w:style w:type="paragraph" w:styleId="Revision">
    <w:name w:val="Revision"/>
    <w:hidden/>
    <w:uiPriority w:val="99"/>
    <w:semiHidden/>
    <w:rsid w:val="00565B3A"/>
    <w:pPr>
      <w:spacing w:after="0" w:line="240" w:lineRule="auto"/>
    </w:pPr>
  </w:style>
  <w:style w:type="character" w:styleId="FollowedHyperlink">
    <w:name w:val="FollowedHyperlink"/>
    <w:basedOn w:val="DefaultParagraphFont"/>
    <w:uiPriority w:val="99"/>
    <w:semiHidden/>
    <w:unhideWhenUsed/>
    <w:rsid w:val="005D099D"/>
    <w:rPr>
      <w:color w:val="96607D" w:themeColor="followedHyperlink"/>
      <w:u w:val="single"/>
    </w:rPr>
  </w:style>
  <w:style w:type="character" w:styleId="CommentReference">
    <w:name w:val="annotation reference"/>
    <w:basedOn w:val="DefaultParagraphFont"/>
    <w:uiPriority w:val="99"/>
    <w:semiHidden/>
    <w:unhideWhenUsed/>
    <w:rsid w:val="005D099D"/>
    <w:rPr>
      <w:sz w:val="16"/>
      <w:szCs w:val="16"/>
    </w:rPr>
  </w:style>
  <w:style w:type="paragraph" w:styleId="CommentText">
    <w:name w:val="annotation text"/>
    <w:basedOn w:val="Normal"/>
    <w:link w:val="CommentTextChar"/>
    <w:uiPriority w:val="99"/>
    <w:unhideWhenUsed/>
    <w:rsid w:val="005D099D"/>
    <w:pPr>
      <w:spacing w:line="240" w:lineRule="auto"/>
    </w:pPr>
    <w:rPr>
      <w:sz w:val="20"/>
      <w:szCs w:val="20"/>
    </w:rPr>
  </w:style>
  <w:style w:type="character" w:customStyle="1" w:styleId="CommentTextChar">
    <w:name w:val="Comment Text Char"/>
    <w:basedOn w:val="DefaultParagraphFont"/>
    <w:link w:val="CommentText"/>
    <w:uiPriority w:val="99"/>
    <w:rsid w:val="005D099D"/>
    <w:rPr>
      <w:sz w:val="20"/>
      <w:szCs w:val="20"/>
    </w:rPr>
  </w:style>
  <w:style w:type="paragraph" w:styleId="CommentSubject">
    <w:name w:val="annotation subject"/>
    <w:basedOn w:val="CommentText"/>
    <w:next w:val="CommentText"/>
    <w:link w:val="CommentSubjectChar"/>
    <w:uiPriority w:val="99"/>
    <w:semiHidden/>
    <w:unhideWhenUsed/>
    <w:rsid w:val="005D099D"/>
    <w:rPr>
      <w:b/>
      <w:bCs/>
    </w:rPr>
  </w:style>
  <w:style w:type="character" w:customStyle="1" w:styleId="CommentSubjectChar">
    <w:name w:val="Comment Subject Char"/>
    <w:basedOn w:val="CommentTextChar"/>
    <w:link w:val="CommentSubject"/>
    <w:uiPriority w:val="99"/>
    <w:semiHidden/>
    <w:rsid w:val="005D09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04">
      <w:bodyDiv w:val="1"/>
      <w:marLeft w:val="0"/>
      <w:marRight w:val="0"/>
      <w:marTop w:val="0"/>
      <w:marBottom w:val="0"/>
      <w:divBdr>
        <w:top w:val="none" w:sz="0" w:space="0" w:color="auto"/>
        <w:left w:val="none" w:sz="0" w:space="0" w:color="auto"/>
        <w:bottom w:val="none" w:sz="0" w:space="0" w:color="auto"/>
        <w:right w:val="none" w:sz="0" w:space="0" w:color="auto"/>
      </w:divBdr>
    </w:div>
    <w:div w:id="79256531">
      <w:bodyDiv w:val="1"/>
      <w:marLeft w:val="0"/>
      <w:marRight w:val="0"/>
      <w:marTop w:val="0"/>
      <w:marBottom w:val="0"/>
      <w:divBdr>
        <w:top w:val="none" w:sz="0" w:space="0" w:color="auto"/>
        <w:left w:val="none" w:sz="0" w:space="0" w:color="auto"/>
        <w:bottom w:val="none" w:sz="0" w:space="0" w:color="auto"/>
        <w:right w:val="none" w:sz="0" w:space="0" w:color="auto"/>
      </w:divBdr>
    </w:div>
    <w:div w:id="130054164">
      <w:bodyDiv w:val="1"/>
      <w:marLeft w:val="0"/>
      <w:marRight w:val="0"/>
      <w:marTop w:val="0"/>
      <w:marBottom w:val="0"/>
      <w:divBdr>
        <w:top w:val="none" w:sz="0" w:space="0" w:color="auto"/>
        <w:left w:val="none" w:sz="0" w:space="0" w:color="auto"/>
        <w:bottom w:val="none" w:sz="0" w:space="0" w:color="auto"/>
        <w:right w:val="none" w:sz="0" w:space="0" w:color="auto"/>
      </w:divBdr>
    </w:div>
    <w:div w:id="1154836559">
      <w:bodyDiv w:val="1"/>
      <w:marLeft w:val="0"/>
      <w:marRight w:val="0"/>
      <w:marTop w:val="0"/>
      <w:marBottom w:val="0"/>
      <w:divBdr>
        <w:top w:val="none" w:sz="0" w:space="0" w:color="auto"/>
        <w:left w:val="none" w:sz="0" w:space="0" w:color="auto"/>
        <w:bottom w:val="none" w:sz="0" w:space="0" w:color="auto"/>
        <w:right w:val="none" w:sz="0" w:space="0" w:color="auto"/>
      </w:divBdr>
    </w:div>
    <w:div w:id="1338578477">
      <w:bodyDiv w:val="1"/>
      <w:marLeft w:val="0"/>
      <w:marRight w:val="0"/>
      <w:marTop w:val="0"/>
      <w:marBottom w:val="0"/>
      <w:divBdr>
        <w:top w:val="none" w:sz="0" w:space="0" w:color="auto"/>
        <w:left w:val="none" w:sz="0" w:space="0" w:color="auto"/>
        <w:bottom w:val="none" w:sz="0" w:space="0" w:color="auto"/>
        <w:right w:val="none" w:sz="0" w:space="0" w:color="auto"/>
      </w:divBdr>
    </w:div>
    <w:div w:id="1358312255">
      <w:bodyDiv w:val="1"/>
      <w:marLeft w:val="0"/>
      <w:marRight w:val="0"/>
      <w:marTop w:val="0"/>
      <w:marBottom w:val="0"/>
      <w:divBdr>
        <w:top w:val="none" w:sz="0" w:space="0" w:color="auto"/>
        <w:left w:val="none" w:sz="0" w:space="0" w:color="auto"/>
        <w:bottom w:val="none" w:sz="0" w:space="0" w:color="auto"/>
        <w:right w:val="none" w:sz="0" w:space="0" w:color="auto"/>
      </w:divBdr>
    </w:div>
    <w:div w:id="1566139204">
      <w:bodyDiv w:val="1"/>
      <w:marLeft w:val="0"/>
      <w:marRight w:val="0"/>
      <w:marTop w:val="0"/>
      <w:marBottom w:val="0"/>
      <w:divBdr>
        <w:top w:val="none" w:sz="0" w:space="0" w:color="auto"/>
        <w:left w:val="none" w:sz="0" w:space="0" w:color="auto"/>
        <w:bottom w:val="none" w:sz="0" w:space="0" w:color="auto"/>
        <w:right w:val="none" w:sz="0" w:space="0" w:color="auto"/>
      </w:divBdr>
    </w:div>
    <w:div w:id="1756395670">
      <w:bodyDiv w:val="1"/>
      <w:marLeft w:val="0"/>
      <w:marRight w:val="0"/>
      <w:marTop w:val="0"/>
      <w:marBottom w:val="0"/>
      <w:divBdr>
        <w:top w:val="none" w:sz="0" w:space="0" w:color="auto"/>
        <w:left w:val="none" w:sz="0" w:space="0" w:color="auto"/>
        <w:bottom w:val="none" w:sz="0" w:space="0" w:color="auto"/>
        <w:right w:val="none" w:sz="0" w:space="0" w:color="auto"/>
      </w:divBdr>
    </w:div>
    <w:div w:id="1760101493">
      <w:bodyDiv w:val="1"/>
      <w:marLeft w:val="0"/>
      <w:marRight w:val="0"/>
      <w:marTop w:val="0"/>
      <w:marBottom w:val="0"/>
      <w:divBdr>
        <w:top w:val="none" w:sz="0" w:space="0" w:color="auto"/>
        <w:left w:val="none" w:sz="0" w:space="0" w:color="auto"/>
        <w:bottom w:val="none" w:sz="0" w:space="0" w:color="auto"/>
        <w:right w:val="none" w:sz="0" w:space="0" w:color="auto"/>
      </w:divBdr>
    </w:div>
    <w:div w:id="19866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ndanon.com.au/artists/" TargetMode="External"/><Relationship Id="rId18" Type="http://schemas.openxmlformats.org/officeDocument/2006/relationships/hyperlink" Target="https://www.bundanon.com.au/residencies/apply/frequently-asked-questions/" TargetMode="External"/><Relationship Id="rId3" Type="http://schemas.openxmlformats.org/officeDocument/2006/relationships/customXml" Target="../customXml/item3.xml"/><Relationship Id="rId21" Type="http://schemas.openxmlformats.org/officeDocument/2006/relationships/hyperlink" Target="https://applicanthelp.smartygrants.com.au/" TargetMode="External"/><Relationship Id="rId7" Type="http://schemas.openxmlformats.org/officeDocument/2006/relationships/settings" Target="settings.xml"/><Relationship Id="rId12" Type="http://schemas.openxmlformats.org/officeDocument/2006/relationships/hyperlink" Target="https://www.bundanon.com.au/residencies/fellowships-and-awards/" TargetMode="External"/><Relationship Id="rId17" Type="http://schemas.openxmlformats.org/officeDocument/2006/relationships/hyperlink" Target="https://www.bundanon.com.au/residencies/apply/application-guidelin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ndanon.com.au/residencies/apply/frequently-asked-questions/" TargetMode="External"/><Relationship Id="rId20" Type="http://schemas.openxmlformats.org/officeDocument/2006/relationships/hyperlink" Target="mailto:service@smartygrant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ndanon.com.au/wp-content/uploads/2024/04/First-Nations-Engagement.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undanon.com.au/wp-content/uploads/2024/03/2025_Bundanon-AIR-Terms-and-Conditions.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rtists@bundanon.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ndanon.com.au/wp-content/uploads/2024/03/2025_Bundanon-AIR-Terms-and-Conditions.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df5dae52-9bed-43fb-957b-330b403911ec">
      <Url xsi:nil="true"/>
      <Description xsi:nil="true"/>
    </Image>
    <_ip_UnifiedCompliancePolicyProperties xmlns="http://schemas.microsoft.com/sharepoint/v3" xsi:nil="true"/>
    <TaxCatchAll xmlns="5e2244fe-cab6-4645-9aad-82c1120bcd2e" xsi:nil="true"/>
    <Filetype xmlns="df5dae52-9bed-43fb-957b-330b403911ec" xsi:nil="true"/>
    <lcf76f155ced4ddcb4097134ff3c332f xmlns="df5dae52-9bed-43fb-957b-330b403911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BDCA02B2FCB4692CE7B5C1F093A2F" ma:contentTypeVersion="23" ma:contentTypeDescription="Create a new document." ma:contentTypeScope="" ma:versionID="2cc26d3e7ab6934da4fe65ad43cc4e86">
  <xsd:schema xmlns:xsd="http://www.w3.org/2001/XMLSchema" xmlns:xs="http://www.w3.org/2001/XMLSchema" xmlns:p="http://schemas.microsoft.com/office/2006/metadata/properties" xmlns:ns1="http://schemas.microsoft.com/sharepoint/v3" xmlns:ns2="df5dae52-9bed-43fb-957b-330b403911ec" xmlns:ns3="5e2244fe-cab6-4645-9aad-82c1120bcd2e" targetNamespace="http://schemas.microsoft.com/office/2006/metadata/properties" ma:root="true" ma:fieldsID="691bec17a6e20fe7e48126affe49969c" ns1:_="" ns2:_="" ns3:_="">
    <xsd:import namespace="http://schemas.microsoft.com/sharepoint/v3"/>
    <xsd:import namespace="df5dae52-9bed-43fb-957b-330b403911ec"/>
    <xsd:import namespace="5e2244fe-cab6-4645-9aad-82c1120bcd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Imag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dae52-9bed-43fb-957b-330b40391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 ma:index="19"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1634140-c34e-4e88-b4d1-be80cc2554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Filetype" ma:index="30" nillable="true" ma:displayName="File type" ma:format="Dropdown" ma:internalName="Fil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244fe-cab6-4645-9aad-82c1120bcd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c536c7-51f8-486d-b6aa-2f00cebb834f}" ma:internalName="TaxCatchAll" ma:showField="CatchAllData" ma:web="5e2244fe-cab6-4645-9aad-82c1120bc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B2CC7-122C-4AAB-AF2F-E7C4B75D57C2}">
  <ds:schemaRefs>
    <ds:schemaRef ds:uri="http://schemas.microsoft.com/office/2006/metadata/properties"/>
    <ds:schemaRef ds:uri="http://schemas.microsoft.com/office/infopath/2007/PartnerControls"/>
    <ds:schemaRef ds:uri="http://schemas.microsoft.com/sharepoint/v3"/>
    <ds:schemaRef ds:uri="df5dae52-9bed-43fb-957b-330b403911ec"/>
    <ds:schemaRef ds:uri="5e2244fe-cab6-4645-9aad-82c1120bcd2e"/>
  </ds:schemaRefs>
</ds:datastoreItem>
</file>

<file path=customXml/itemProps2.xml><?xml version="1.0" encoding="utf-8"?>
<ds:datastoreItem xmlns:ds="http://schemas.openxmlformats.org/officeDocument/2006/customXml" ds:itemID="{84782671-C679-4AD1-ACFC-71593C1002A4}">
  <ds:schemaRefs>
    <ds:schemaRef ds:uri="http://schemas.microsoft.com/sharepoint/v3/contenttype/forms"/>
  </ds:schemaRefs>
</ds:datastoreItem>
</file>

<file path=customXml/itemProps3.xml><?xml version="1.0" encoding="utf-8"?>
<ds:datastoreItem xmlns:ds="http://schemas.openxmlformats.org/officeDocument/2006/customXml" ds:itemID="{F60674DF-753A-4A93-BE33-94F665B2C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dae52-9bed-43fb-957b-330b403911ec"/>
    <ds:schemaRef ds:uri="5e2244fe-cab6-4645-9aad-82c1120bc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996F1-7ACD-41D1-9B72-CCE688C3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5</Pages>
  <Words>1237</Words>
  <Characters>7137</Characters>
  <Application>Microsoft Office Word</Application>
  <DocSecurity>0</DocSecurity>
  <Lines>159</Lines>
  <Paragraphs>100</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Pollard</dc:creator>
  <cp:keywords/>
  <dc:description/>
  <cp:lastModifiedBy>Jane Pollard</cp:lastModifiedBy>
  <cp:revision>71</cp:revision>
  <cp:lastPrinted>2026-03-31T00:51:00Z</cp:lastPrinted>
  <dcterms:created xsi:type="dcterms:W3CDTF">2026-03-20T05:58:00Z</dcterms:created>
  <dcterms:modified xsi:type="dcterms:W3CDTF">2026-04-01T03:14:00Z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0x0101009F0BDCA02B2FCB4692CE7B5C1F093A2F</vt:lpwstr>
  </property>
  <property fmtid="{D5CDD505-2E9C-101B-9397-08002B2CF9AE}" pid="3" name="MediaServiceImageTags">
    <vt:lpwstr/>
  </property>
</Properties>
</file>